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0A2D" w14:textId="7C2F7DE8" w:rsidR="00805263" w:rsidRPr="00763E25" w:rsidRDefault="00805263" w:rsidP="00855286">
      <w:pPr>
        <w:pStyle w:val="Tekstpodstawowy"/>
        <w:tabs>
          <w:tab w:val="left" w:pos="9072"/>
        </w:tabs>
        <w:spacing w:line="276" w:lineRule="auto"/>
        <w:ind w:left="-142" w:firstLine="142"/>
        <w:jc w:val="center"/>
      </w:pPr>
      <w:r w:rsidRPr="00763E25">
        <w:rPr>
          <w:u w:val="single"/>
        </w:rPr>
        <w:t>ZAPYTANIE</w:t>
      </w:r>
      <w:r w:rsidR="00763E25">
        <w:rPr>
          <w:u w:val="single"/>
        </w:rPr>
        <w:t xml:space="preserve"> </w:t>
      </w:r>
      <w:r w:rsidRPr="00763E25">
        <w:rPr>
          <w:u w:val="single"/>
        </w:rPr>
        <w:t>OFERTOWE</w:t>
      </w:r>
      <w:r w:rsidR="00763E25">
        <w:rPr>
          <w:u w:val="single"/>
        </w:rPr>
        <w:t xml:space="preserve"> </w:t>
      </w:r>
      <w:r w:rsidRPr="00763E25">
        <w:rPr>
          <w:u w:val="single"/>
        </w:rPr>
        <w:t>NR</w:t>
      </w:r>
      <w:r w:rsidR="00763E25">
        <w:rPr>
          <w:spacing w:val="-1"/>
          <w:u w:val="single"/>
        </w:rPr>
        <w:t xml:space="preserve"> </w:t>
      </w:r>
      <w:r w:rsidR="000A1EEA" w:rsidRPr="00763E25">
        <w:rPr>
          <w:u w:val="single"/>
        </w:rPr>
        <w:t>NAWA/0</w:t>
      </w:r>
      <w:r w:rsidR="003653DD" w:rsidRPr="00763E25">
        <w:rPr>
          <w:u w:val="single"/>
        </w:rPr>
        <w:t>3</w:t>
      </w:r>
      <w:r w:rsidR="000A1EEA" w:rsidRPr="00763E25">
        <w:rPr>
          <w:u w:val="single"/>
        </w:rPr>
        <w:t>/0</w:t>
      </w:r>
      <w:r w:rsidR="008567C3">
        <w:rPr>
          <w:u w:val="single"/>
        </w:rPr>
        <w:t>3</w:t>
      </w:r>
      <w:r w:rsidR="000A1EEA" w:rsidRPr="00763E25">
        <w:rPr>
          <w:u w:val="single"/>
        </w:rPr>
        <w:t>/2023</w:t>
      </w:r>
    </w:p>
    <w:p w14:paraId="1AA6291B" w14:textId="77777777" w:rsidR="00805263" w:rsidRPr="00763E25" w:rsidRDefault="00805263" w:rsidP="00CE0B48">
      <w:pPr>
        <w:pStyle w:val="Tekstpodstawowy"/>
        <w:spacing w:line="276" w:lineRule="auto"/>
        <w:jc w:val="both"/>
      </w:pPr>
    </w:p>
    <w:p w14:paraId="7383B298" w14:textId="15419BFF" w:rsidR="00805263" w:rsidRPr="00C54704" w:rsidRDefault="00805263" w:rsidP="00CE0B48">
      <w:pPr>
        <w:pStyle w:val="Tekstpodstawowy"/>
        <w:spacing w:line="276" w:lineRule="auto"/>
        <w:ind w:left="116" w:right="115" w:firstLine="852"/>
        <w:jc w:val="both"/>
        <w:rPr>
          <w:spacing w:val="-5"/>
        </w:rPr>
      </w:pPr>
      <w:r w:rsidRPr="00C54704">
        <w:t>W</w:t>
      </w:r>
      <w:r w:rsidRPr="00C54704">
        <w:rPr>
          <w:spacing w:val="-9"/>
        </w:rPr>
        <w:t xml:space="preserve"> </w:t>
      </w:r>
      <w:r w:rsidRPr="00C54704">
        <w:t>związku</w:t>
      </w:r>
      <w:r w:rsidRPr="00C54704">
        <w:rPr>
          <w:spacing w:val="-12"/>
        </w:rPr>
        <w:t xml:space="preserve"> </w:t>
      </w:r>
      <w:r w:rsidRPr="00C54704">
        <w:t>z</w:t>
      </w:r>
      <w:r w:rsidRPr="00C54704">
        <w:rPr>
          <w:spacing w:val="-9"/>
        </w:rPr>
        <w:t xml:space="preserve"> </w:t>
      </w:r>
      <w:r w:rsidRPr="00C54704">
        <w:t>realizacją</w:t>
      </w:r>
      <w:r w:rsidRPr="00C54704">
        <w:rPr>
          <w:spacing w:val="-12"/>
        </w:rPr>
        <w:t xml:space="preserve"> </w:t>
      </w:r>
      <w:r w:rsidRPr="00C54704">
        <w:t>projektu</w:t>
      </w:r>
      <w:r w:rsidRPr="00C54704">
        <w:rPr>
          <w:spacing w:val="-10"/>
        </w:rPr>
        <w:t xml:space="preserve"> </w:t>
      </w:r>
      <w:r w:rsidRPr="00C54704">
        <w:t>„PUT</w:t>
      </w:r>
      <w:r w:rsidRPr="00C54704">
        <w:rPr>
          <w:spacing w:val="-10"/>
        </w:rPr>
        <w:t xml:space="preserve"> </w:t>
      </w:r>
      <w:proofErr w:type="spellStart"/>
      <w:r w:rsidRPr="00C54704">
        <w:t>Students</w:t>
      </w:r>
      <w:proofErr w:type="spellEnd"/>
      <w:r w:rsidRPr="00C54704">
        <w:rPr>
          <w:spacing w:val="-10"/>
        </w:rPr>
        <w:t xml:space="preserve"> </w:t>
      </w:r>
      <w:r w:rsidRPr="00C54704">
        <w:t>on</w:t>
      </w:r>
      <w:r w:rsidRPr="00C54704">
        <w:rPr>
          <w:spacing w:val="-12"/>
        </w:rPr>
        <w:t xml:space="preserve"> </w:t>
      </w:r>
      <w:r w:rsidRPr="00C54704">
        <w:t>Board”</w:t>
      </w:r>
      <w:r w:rsidRPr="00C54704">
        <w:rPr>
          <w:spacing w:val="-12"/>
        </w:rPr>
        <w:t xml:space="preserve"> </w:t>
      </w:r>
      <w:r w:rsidRPr="00C54704">
        <w:t>finansowanego</w:t>
      </w:r>
      <w:r w:rsidRPr="00C54704">
        <w:rPr>
          <w:spacing w:val="-10"/>
        </w:rPr>
        <w:t xml:space="preserve"> </w:t>
      </w:r>
      <w:r w:rsidRPr="00C54704">
        <w:t>ze</w:t>
      </w:r>
      <w:r w:rsidRPr="00C54704">
        <w:rPr>
          <w:spacing w:val="-10"/>
        </w:rPr>
        <w:t xml:space="preserve"> </w:t>
      </w:r>
      <w:r w:rsidRPr="00C54704">
        <w:t>środków</w:t>
      </w:r>
      <w:r w:rsidR="00644E4A" w:rsidRPr="00C54704">
        <w:t xml:space="preserve"> </w:t>
      </w:r>
      <w:r w:rsidRPr="00C54704">
        <w:t>Narodowej</w:t>
      </w:r>
      <w:r w:rsidRPr="00C54704">
        <w:rPr>
          <w:spacing w:val="-4"/>
        </w:rPr>
        <w:t xml:space="preserve"> </w:t>
      </w:r>
      <w:r w:rsidRPr="00C54704">
        <w:t>Agencji Wymiany</w:t>
      </w:r>
      <w:r w:rsidRPr="00C54704">
        <w:rPr>
          <w:spacing w:val="-8"/>
        </w:rPr>
        <w:t xml:space="preserve"> </w:t>
      </w:r>
      <w:r w:rsidRPr="00C54704">
        <w:t>Akademickiej</w:t>
      </w:r>
      <w:r w:rsidRPr="00C54704">
        <w:rPr>
          <w:spacing w:val="-3"/>
        </w:rPr>
        <w:t xml:space="preserve"> </w:t>
      </w:r>
      <w:r w:rsidRPr="00C54704">
        <w:t>w</w:t>
      </w:r>
      <w:r w:rsidRPr="00C54704">
        <w:rPr>
          <w:spacing w:val="-3"/>
        </w:rPr>
        <w:t xml:space="preserve"> </w:t>
      </w:r>
      <w:r w:rsidRPr="00C54704">
        <w:t>ramach</w:t>
      </w:r>
      <w:r w:rsidRPr="00C54704">
        <w:rPr>
          <w:spacing w:val="-6"/>
        </w:rPr>
        <w:t xml:space="preserve"> </w:t>
      </w:r>
      <w:r w:rsidRPr="00C54704">
        <w:t>programu</w:t>
      </w:r>
      <w:r w:rsidRPr="00C54704">
        <w:rPr>
          <w:spacing w:val="-3"/>
        </w:rPr>
        <w:t xml:space="preserve"> </w:t>
      </w:r>
      <w:r w:rsidRPr="00C54704">
        <w:t>„</w:t>
      </w:r>
      <w:proofErr w:type="spellStart"/>
      <w:r w:rsidRPr="00C54704">
        <w:t>Welcome</w:t>
      </w:r>
      <w:proofErr w:type="spellEnd"/>
      <w:r w:rsidRPr="00C54704">
        <w:rPr>
          <w:spacing w:val="-3"/>
        </w:rPr>
        <w:t xml:space="preserve"> </w:t>
      </w:r>
      <w:r w:rsidRPr="00C54704">
        <w:t>to</w:t>
      </w:r>
      <w:r w:rsidRPr="00C54704">
        <w:rPr>
          <w:spacing w:val="-3"/>
        </w:rPr>
        <w:t xml:space="preserve"> </w:t>
      </w:r>
      <w:r w:rsidRPr="00C54704">
        <w:t>Poland”,</w:t>
      </w:r>
      <w:r w:rsidRPr="00C54704">
        <w:rPr>
          <w:spacing w:val="-5"/>
        </w:rPr>
        <w:t xml:space="preserve"> </w:t>
      </w:r>
      <w:r w:rsidRPr="00C54704">
        <w:t>Dział</w:t>
      </w:r>
      <w:r w:rsidR="003D1A1E" w:rsidRPr="00C54704">
        <w:t xml:space="preserve"> </w:t>
      </w:r>
      <w:r w:rsidRPr="00C54704">
        <w:rPr>
          <w:spacing w:val="-58"/>
        </w:rPr>
        <w:t xml:space="preserve"> </w:t>
      </w:r>
      <w:r w:rsidRPr="00C54704">
        <w:t>Współpracy</w:t>
      </w:r>
      <w:r w:rsidRPr="00C54704">
        <w:rPr>
          <w:spacing w:val="-8"/>
        </w:rPr>
        <w:t xml:space="preserve"> </w:t>
      </w:r>
      <w:r w:rsidRPr="00C54704">
        <w:t>Międzynarodowej</w:t>
      </w:r>
      <w:r w:rsidRPr="00C54704">
        <w:rPr>
          <w:spacing w:val="-3"/>
        </w:rPr>
        <w:t xml:space="preserve"> </w:t>
      </w:r>
      <w:r w:rsidRPr="00C54704">
        <w:t>planuje</w:t>
      </w:r>
      <w:r w:rsidRPr="00C54704">
        <w:rPr>
          <w:spacing w:val="-5"/>
        </w:rPr>
        <w:t xml:space="preserve"> </w:t>
      </w:r>
      <w:r w:rsidR="003653DD" w:rsidRPr="00C54704">
        <w:rPr>
          <w:spacing w:val="-5"/>
        </w:rPr>
        <w:t xml:space="preserve">opracować </w:t>
      </w:r>
      <w:r w:rsidR="0044453E" w:rsidRPr="00C54704">
        <w:rPr>
          <w:spacing w:val="-5"/>
        </w:rPr>
        <w:t>3</w:t>
      </w:r>
      <w:r w:rsidR="003653DD" w:rsidRPr="00C54704">
        <w:rPr>
          <w:spacing w:val="-5"/>
        </w:rPr>
        <w:t xml:space="preserve"> krótkie (maksymalnie </w:t>
      </w:r>
      <w:r w:rsidR="002C2038" w:rsidRPr="00C54704">
        <w:rPr>
          <w:spacing w:val="-5"/>
        </w:rPr>
        <w:br/>
      </w:r>
      <w:r w:rsidR="003653DD" w:rsidRPr="00C54704">
        <w:rPr>
          <w:spacing w:val="-5"/>
        </w:rPr>
        <w:t>3</w:t>
      </w:r>
      <w:r w:rsidR="002C2038" w:rsidRPr="00C54704">
        <w:rPr>
          <w:spacing w:val="-5"/>
        </w:rPr>
        <w:t>-</w:t>
      </w:r>
      <w:r w:rsidR="003653DD" w:rsidRPr="00C54704">
        <w:rPr>
          <w:spacing w:val="-5"/>
        </w:rPr>
        <w:t>minutow</w:t>
      </w:r>
      <w:r w:rsidR="00F34ED3" w:rsidRPr="00C54704">
        <w:rPr>
          <w:spacing w:val="-5"/>
        </w:rPr>
        <w:t>e</w:t>
      </w:r>
      <w:r w:rsidR="003653DD" w:rsidRPr="00C54704">
        <w:rPr>
          <w:spacing w:val="-5"/>
        </w:rPr>
        <w:t xml:space="preserve">) filmy </w:t>
      </w:r>
      <w:r w:rsidR="009F1403" w:rsidRPr="00C54704">
        <w:rPr>
          <w:spacing w:val="-5"/>
        </w:rPr>
        <w:t xml:space="preserve">animowane </w:t>
      </w:r>
      <w:r w:rsidR="003653DD" w:rsidRPr="00C54704">
        <w:rPr>
          <w:spacing w:val="-5"/>
        </w:rPr>
        <w:t>ilustrując</w:t>
      </w:r>
      <w:r w:rsidR="00F34ED3" w:rsidRPr="00C54704">
        <w:rPr>
          <w:spacing w:val="-5"/>
        </w:rPr>
        <w:t>e</w:t>
      </w:r>
      <w:r w:rsidR="003653DD" w:rsidRPr="00C54704">
        <w:rPr>
          <w:spacing w:val="-5"/>
        </w:rPr>
        <w:t xml:space="preserve"> procesy administracyjne</w:t>
      </w:r>
      <w:r w:rsidR="00F34ED3" w:rsidRPr="00C54704">
        <w:rPr>
          <w:spacing w:val="-5"/>
        </w:rPr>
        <w:t>.</w:t>
      </w:r>
    </w:p>
    <w:p w14:paraId="388168B8" w14:textId="77777777" w:rsidR="002C2038" w:rsidRPr="00C54704" w:rsidRDefault="002C2038" w:rsidP="002C2038">
      <w:pPr>
        <w:pStyle w:val="Tekstpodstawowy"/>
        <w:spacing w:line="276" w:lineRule="auto"/>
        <w:jc w:val="both"/>
      </w:pPr>
    </w:p>
    <w:p w14:paraId="1E675D7E" w14:textId="0C12638A" w:rsidR="00805263" w:rsidRPr="00C54704" w:rsidRDefault="00805263" w:rsidP="002C2038">
      <w:pPr>
        <w:pStyle w:val="Tekstpodstawowy"/>
        <w:spacing w:line="276" w:lineRule="auto"/>
        <w:jc w:val="both"/>
      </w:pPr>
      <w:r w:rsidRPr="00C54704">
        <w:t>W związku</w:t>
      </w:r>
      <w:r w:rsidRPr="00C54704">
        <w:rPr>
          <w:spacing w:val="-3"/>
        </w:rPr>
        <w:t xml:space="preserve"> </w:t>
      </w:r>
      <w:r w:rsidRPr="00C54704">
        <w:t>z</w:t>
      </w:r>
      <w:r w:rsidRPr="00C54704">
        <w:rPr>
          <w:spacing w:val="1"/>
        </w:rPr>
        <w:t xml:space="preserve"> </w:t>
      </w:r>
      <w:r w:rsidRPr="00C54704">
        <w:t>tym</w:t>
      </w:r>
      <w:r w:rsidRPr="00C54704">
        <w:rPr>
          <w:spacing w:val="-1"/>
        </w:rPr>
        <w:t xml:space="preserve"> </w:t>
      </w:r>
      <w:r w:rsidRPr="00C54704">
        <w:t>zwracamy</w:t>
      </w:r>
      <w:r w:rsidRPr="00C54704">
        <w:rPr>
          <w:spacing w:val="-5"/>
        </w:rPr>
        <w:t xml:space="preserve"> </w:t>
      </w:r>
      <w:r w:rsidRPr="00C54704">
        <w:t>się</w:t>
      </w:r>
      <w:r w:rsidRPr="00C54704">
        <w:rPr>
          <w:spacing w:val="1"/>
        </w:rPr>
        <w:t xml:space="preserve"> </w:t>
      </w:r>
      <w:r w:rsidRPr="00C54704">
        <w:t>z</w:t>
      </w:r>
      <w:r w:rsidRPr="00C54704">
        <w:rPr>
          <w:spacing w:val="1"/>
        </w:rPr>
        <w:t xml:space="preserve"> </w:t>
      </w:r>
      <w:r w:rsidRPr="00C54704">
        <w:t>prośbą</w:t>
      </w:r>
      <w:r w:rsidRPr="00C54704">
        <w:rPr>
          <w:spacing w:val="-1"/>
        </w:rPr>
        <w:t xml:space="preserve"> </w:t>
      </w:r>
      <w:r w:rsidRPr="00C54704">
        <w:t>o złożenie oferty</w:t>
      </w:r>
      <w:r w:rsidRPr="00C54704">
        <w:rPr>
          <w:spacing w:val="-5"/>
        </w:rPr>
        <w:t xml:space="preserve"> </w:t>
      </w:r>
      <w:r w:rsidRPr="00C54704">
        <w:t>na</w:t>
      </w:r>
      <w:r w:rsidRPr="00C54704">
        <w:rPr>
          <w:spacing w:val="-1"/>
        </w:rPr>
        <w:t xml:space="preserve"> </w:t>
      </w:r>
      <w:r w:rsidRPr="00C54704">
        <w:t>niżej</w:t>
      </w:r>
      <w:r w:rsidRPr="00C54704">
        <w:rPr>
          <w:spacing w:val="-2"/>
        </w:rPr>
        <w:t xml:space="preserve"> </w:t>
      </w:r>
      <w:r w:rsidRPr="00C54704">
        <w:t>opisaną usługę.</w:t>
      </w:r>
    </w:p>
    <w:p w14:paraId="119CEF8A" w14:textId="77777777" w:rsidR="00F34ED3" w:rsidRPr="00C54704" w:rsidRDefault="00F34ED3" w:rsidP="00CE0B48">
      <w:pPr>
        <w:pStyle w:val="Tekstpodstawowy"/>
        <w:spacing w:line="276" w:lineRule="auto"/>
        <w:ind w:left="967"/>
        <w:jc w:val="both"/>
      </w:pPr>
    </w:p>
    <w:p w14:paraId="7E7A7061" w14:textId="77777777" w:rsidR="00805263" w:rsidRPr="00C54704" w:rsidRDefault="00805263" w:rsidP="00CE0B48">
      <w:pPr>
        <w:pStyle w:val="Akapitzlist"/>
        <w:numPr>
          <w:ilvl w:val="0"/>
          <w:numId w:val="4"/>
        </w:numPr>
        <w:tabs>
          <w:tab w:val="left" w:pos="47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  <w:u w:val="single"/>
        </w:rPr>
        <w:t>Dane</w:t>
      </w:r>
      <w:r w:rsidRPr="00C54704">
        <w:rPr>
          <w:spacing w:val="-2"/>
          <w:sz w:val="24"/>
          <w:szCs w:val="24"/>
          <w:u w:val="single"/>
        </w:rPr>
        <w:t xml:space="preserve"> </w:t>
      </w:r>
      <w:r w:rsidRPr="00C54704">
        <w:rPr>
          <w:sz w:val="24"/>
          <w:szCs w:val="24"/>
          <w:u w:val="single"/>
        </w:rPr>
        <w:t>Zamawiającego</w:t>
      </w:r>
    </w:p>
    <w:p w14:paraId="4BCDE6AA" w14:textId="77777777" w:rsidR="00805263" w:rsidRPr="00C54704" w:rsidRDefault="00805263" w:rsidP="00CE0B48">
      <w:pPr>
        <w:pStyle w:val="Tekstpodstawowy"/>
        <w:spacing w:line="276" w:lineRule="auto"/>
        <w:ind w:left="476" w:right="4128"/>
      </w:pPr>
      <w:r w:rsidRPr="00C54704">
        <w:t>Politechnika</w:t>
      </w:r>
      <w:r w:rsidRPr="00C54704">
        <w:rPr>
          <w:spacing w:val="-3"/>
        </w:rPr>
        <w:t xml:space="preserve"> </w:t>
      </w:r>
      <w:r w:rsidRPr="00C54704">
        <w:t>Poznańska</w:t>
      </w:r>
    </w:p>
    <w:p w14:paraId="3516E3EC" w14:textId="77777777" w:rsidR="00805263" w:rsidRPr="00C54704" w:rsidRDefault="002E0C19" w:rsidP="00CE0B48">
      <w:pPr>
        <w:pStyle w:val="Tekstpodstawowy"/>
        <w:spacing w:line="276" w:lineRule="auto"/>
        <w:ind w:left="476"/>
        <w:jc w:val="both"/>
      </w:pPr>
      <w:r w:rsidRPr="00C54704">
        <w:t xml:space="preserve">Pl. M. Skłodowskiej-Curie5 </w:t>
      </w:r>
    </w:p>
    <w:p w14:paraId="4A32983F" w14:textId="77777777" w:rsidR="00805263" w:rsidRPr="00C54704" w:rsidRDefault="002E0C19" w:rsidP="00CE0B48">
      <w:pPr>
        <w:pStyle w:val="Tekstpodstawowy"/>
        <w:spacing w:line="276" w:lineRule="auto"/>
        <w:ind w:left="476"/>
        <w:jc w:val="both"/>
      </w:pPr>
      <w:r w:rsidRPr="00C54704">
        <w:t>60-965</w:t>
      </w:r>
      <w:r w:rsidR="00805263" w:rsidRPr="00C54704">
        <w:rPr>
          <w:spacing w:val="1"/>
        </w:rPr>
        <w:t xml:space="preserve"> </w:t>
      </w:r>
      <w:r w:rsidR="00805263" w:rsidRPr="00C54704">
        <w:t>Poznań</w:t>
      </w:r>
    </w:p>
    <w:p w14:paraId="1207759E" w14:textId="77777777" w:rsidR="003E0F02" w:rsidRPr="00C54704" w:rsidRDefault="00E04D5D" w:rsidP="00CE0B48">
      <w:pPr>
        <w:pStyle w:val="Tekstpodstawowy"/>
        <w:spacing w:line="276" w:lineRule="auto"/>
        <w:ind w:firstLine="360"/>
        <w:jc w:val="both"/>
      </w:pPr>
      <w:r w:rsidRPr="00C54704">
        <w:rPr>
          <w:rFonts w:eastAsiaTheme="minorHAnsi"/>
          <w:color w:val="000000"/>
        </w:rPr>
        <w:t xml:space="preserve"> </w:t>
      </w:r>
      <w:r w:rsidR="003E0F02" w:rsidRPr="00C54704">
        <w:t xml:space="preserve"> NIP: 7770003699</w:t>
      </w:r>
    </w:p>
    <w:p w14:paraId="4337E1E0" w14:textId="77777777" w:rsidR="00805263" w:rsidRPr="00C54704" w:rsidRDefault="00805263" w:rsidP="00CE0B48">
      <w:pPr>
        <w:pStyle w:val="Tekstpodstawowy"/>
        <w:spacing w:line="276" w:lineRule="auto"/>
        <w:jc w:val="both"/>
      </w:pPr>
    </w:p>
    <w:p w14:paraId="51E1200C" w14:textId="77777777" w:rsidR="00805263" w:rsidRPr="00C54704" w:rsidRDefault="00805263" w:rsidP="00CE0B48">
      <w:pPr>
        <w:pStyle w:val="Akapitzlist"/>
        <w:numPr>
          <w:ilvl w:val="0"/>
          <w:numId w:val="4"/>
        </w:numPr>
        <w:tabs>
          <w:tab w:val="left" w:pos="47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  <w:u w:val="single"/>
        </w:rPr>
        <w:t>Przedmiot</w:t>
      </w:r>
      <w:r w:rsidRPr="00C54704">
        <w:rPr>
          <w:spacing w:val="-7"/>
          <w:sz w:val="24"/>
          <w:szCs w:val="24"/>
          <w:u w:val="single"/>
        </w:rPr>
        <w:t xml:space="preserve"> </w:t>
      </w:r>
      <w:r w:rsidRPr="00C54704">
        <w:rPr>
          <w:sz w:val="24"/>
          <w:szCs w:val="24"/>
          <w:u w:val="single"/>
        </w:rPr>
        <w:t>zapytania</w:t>
      </w:r>
      <w:r w:rsidRPr="00C54704">
        <w:rPr>
          <w:spacing w:val="-3"/>
          <w:sz w:val="24"/>
          <w:szCs w:val="24"/>
          <w:u w:val="single"/>
        </w:rPr>
        <w:t xml:space="preserve"> </w:t>
      </w:r>
      <w:r w:rsidRPr="00C54704">
        <w:rPr>
          <w:sz w:val="24"/>
          <w:szCs w:val="24"/>
          <w:u w:val="single"/>
        </w:rPr>
        <w:t>ofertowego</w:t>
      </w:r>
    </w:p>
    <w:p w14:paraId="7A5BA4F9" w14:textId="2A30B142" w:rsidR="00805263" w:rsidRPr="00C54704" w:rsidRDefault="00805263" w:rsidP="00CE0B48">
      <w:pPr>
        <w:pStyle w:val="Akapitzlist"/>
        <w:numPr>
          <w:ilvl w:val="1"/>
          <w:numId w:val="4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Nazwa</w:t>
      </w:r>
      <w:r w:rsidRPr="00C54704">
        <w:rPr>
          <w:spacing w:val="-3"/>
          <w:sz w:val="24"/>
          <w:szCs w:val="24"/>
        </w:rPr>
        <w:t xml:space="preserve"> </w:t>
      </w:r>
      <w:r w:rsidRPr="00C54704">
        <w:rPr>
          <w:sz w:val="24"/>
          <w:szCs w:val="24"/>
        </w:rPr>
        <w:t>i</w:t>
      </w:r>
      <w:r w:rsidRPr="00C54704">
        <w:rPr>
          <w:spacing w:val="2"/>
          <w:sz w:val="24"/>
          <w:szCs w:val="24"/>
        </w:rPr>
        <w:t xml:space="preserve"> </w:t>
      </w:r>
      <w:r w:rsidRPr="00C54704">
        <w:rPr>
          <w:sz w:val="24"/>
          <w:szCs w:val="24"/>
        </w:rPr>
        <w:t>opis przedmiotu</w:t>
      </w:r>
      <w:r w:rsidR="002C2038" w:rsidRPr="00C54704">
        <w:rPr>
          <w:sz w:val="24"/>
          <w:szCs w:val="24"/>
        </w:rPr>
        <w:t>:</w:t>
      </w:r>
    </w:p>
    <w:p w14:paraId="6B3C5049" w14:textId="30AF93DD" w:rsidR="005D7EE1" w:rsidRPr="00C54704" w:rsidRDefault="008F111F" w:rsidP="005D7EE1">
      <w:pPr>
        <w:pStyle w:val="li1"/>
        <w:spacing w:before="0" w:beforeAutospacing="0" w:after="0" w:afterAutospacing="0" w:line="276" w:lineRule="auto"/>
        <w:ind w:left="720"/>
        <w:jc w:val="both"/>
      </w:pPr>
      <w:r w:rsidRPr="00C54704">
        <w:t xml:space="preserve">przygotowanie i przeprowadzenie </w:t>
      </w:r>
      <w:r w:rsidR="004D0541" w:rsidRPr="00C54704">
        <w:t>3</w:t>
      </w:r>
      <w:r w:rsidRPr="00C54704">
        <w:t xml:space="preserve"> </w:t>
      </w:r>
      <w:r w:rsidR="009F1403" w:rsidRPr="00C54704">
        <w:t>f</w:t>
      </w:r>
      <w:r w:rsidR="003653DD" w:rsidRPr="00C54704">
        <w:t xml:space="preserve">ilmów </w:t>
      </w:r>
      <w:r w:rsidR="005D7EE1" w:rsidRPr="00C54704">
        <w:t>animowanych.</w:t>
      </w:r>
    </w:p>
    <w:p w14:paraId="40BBD412" w14:textId="45845AF0" w:rsidR="008F111F" w:rsidRPr="00C54704" w:rsidRDefault="00805263" w:rsidP="005D7EE1">
      <w:pPr>
        <w:pStyle w:val="li1"/>
        <w:numPr>
          <w:ilvl w:val="1"/>
          <w:numId w:val="4"/>
        </w:numPr>
        <w:spacing w:before="0" w:beforeAutospacing="0" w:after="0" w:afterAutospacing="0" w:line="276" w:lineRule="auto"/>
        <w:jc w:val="both"/>
      </w:pPr>
      <w:r w:rsidRPr="00C54704">
        <w:t>Specyfikacja techniczna:</w:t>
      </w:r>
    </w:p>
    <w:p w14:paraId="01D0F323" w14:textId="60843D80" w:rsidR="008F111F" w:rsidRPr="00C54704" w:rsidRDefault="00B57DC6" w:rsidP="0023495B">
      <w:pPr>
        <w:pStyle w:val="li1"/>
        <w:spacing w:before="0" w:beforeAutospacing="0" w:after="0" w:afterAutospacing="0" w:line="276" w:lineRule="auto"/>
        <w:ind w:left="708"/>
        <w:jc w:val="both"/>
      </w:pPr>
      <w:r w:rsidRPr="00C54704">
        <w:t>3</w:t>
      </w:r>
      <w:r w:rsidR="008F111F" w:rsidRPr="00C54704">
        <w:t xml:space="preserve"> </w:t>
      </w:r>
      <w:r w:rsidR="003653DD" w:rsidRPr="00C54704">
        <w:t>filmy animowane</w:t>
      </w:r>
      <w:r w:rsidR="008F111F" w:rsidRPr="00C54704">
        <w:t xml:space="preserve"> w j. angielskim</w:t>
      </w:r>
      <w:r w:rsidR="003653DD" w:rsidRPr="00C54704">
        <w:t xml:space="preserve"> wraz z </w:t>
      </w:r>
      <w:r w:rsidR="00F34ED3" w:rsidRPr="00C54704">
        <w:t>napisami</w:t>
      </w:r>
      <w:r w:rsidR="004C4692" w:rsidRPr="00C54704">
        <w:t xml:space="preserve"> w dwóch językach (j. angielskim oraz j. polskim)</w:t>
      </w:r>
      <w:r w:rsidR="003653DD" w:rsidRPr="00C54704">
        <w:t>. Każdy film będzie ukazywać osobny proces</w:t>
      </w:r>
      <w:r w:rsidR="008F111F" w:rsidRPr="00C54704">
        <w:t xml:space="preserve">. Ich celem będzie </w:t>
      </w:r>
      <w:r w:rsidR="009F1403" w:rsidRPr="00C54704">
        <w:t xml:space="preserve">ułatwienie nowo przyjezdnym studentom przejść przez procedury związane </w:t>
      </w:r>
      <w:r w:rsidR="00C54704">
        <w:br/>
      </w:r>
      <w:r w:rsidR="009F1403" w:rsidRPr="00C54704">
        <w:t>z rozpoczęciem studiów na Politechnice Poznańskiej</w:t>
      </w:r>
      <w:r w:rsidR="00F34ED3" w:rsidRPr="00C54704">
        <w:t>.</w:t>
      </w:r>
    </w:p>
    <w:p w14:paraId="2D270BD3" w14:textId="77777777" w:rsidR="0023495B" w:rsidRPr="00C54704" w:rsidRDefault="0023495B" w:rsidP="0023495B">
      <w:pPr>
        <w:pStyle w:val="li1"/>
        <w:spacing w:before="0" w:beforeAutospacing="0" w:after="0" w:afterAutospacing="0" w:line="276" w:lineRule="auto"/>
        <w:ind w:left="708"/>
        <w:jc w:val="both"/>
      </w:pPr>
    </w:p>
    <w:p w14:paraId="5A803EAC" w14:textId="77777777" w:rsidR="00F81E2B" w:rsidRPr="00C54704" w:rsidRDefault="00805263" w:rsidP="00CE0B48">
      <w:pPr>
        <w:pStyle w:val="li1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  <w:rPr>
          <w:u w:val="single"/>
        </w:rPr>
      </w:pPr>
      <w:r w:rsidRPr="00C54704">
        <w:rPr>
          <w:u w:val="single"/>
        </w:rPr>
        <w:t>Zadanie zleceniobiorcy</w:t>
      </w:r>
    </w:p>
    <w:p w14:paraId="7ECC18F3" w14:textId="2D563353" w:rsidR="006665F5" w:rsidRPr="00C54704" w:rsidRDefault="00EA2D09" w:rsidP="00136A98">
      <w:pPr>
        <w:pStyle w:val="li1"/>
        <w:numPr>
          <w:ilvl w:val="0"/>
          <w:numId w:val="5"/>
        </w:numPr>
        <w:spacing w:before="0" w:beforeAutospacing="0" w:after="0" w:afterAutospacing="0" w:line="276" w:lineRule="auto"/>
        <w:ind w:left="1190" w:hanging="357"/>
        <w:jc w:val="both"/>
      </w:pPr>
      <w:r w:rsidRPr="00C54704">
        <w:t xml:space="preserve">Przygotowanie </w:t>
      </w:r>
      <w:r w:rsidR="009F1403" w:rsidRPr="00C54704">
        <w:t>scenariusz</w:t>
      </w:r>
      <w:r w:rsidR="006E052E" w:rsidRPr="00C54704">
        <w:t>y</w:t>
      </w:r>
      <w:r w:rsidR="009F1403" w:rsidRPr="00C54704">
        <w:t xml:space="preserve"> filmów wraz z pracownikiem Działu Współpracy Międzynarodowej Politechniki Poznańskiej</w:t>
      </w:r>
      <w:r w:rsidR="0036095F" w:rsidRPr="00C54704">
        <w:t>;</w:t>
      </w:r>
    </w:p>
    <w:p w14:paraId="04F12295" w14:textId="547C0E0A" w:rsidR="00655593" w:rsidRPr="00C54704" w:rsidRDefault="00F34ED3" w:rsidP="00CE0B48">
      <w:pPr>
        <w:pStyle w:val="li1"/>
        <w:numPr>
          <w:ilvl w:val="0"/>
          <w:numId w:val="5"/>
        </w:numPr>
        <w:spacing w:before="0" w:beforeAutospacing="0" w:after="0" w:afterAutospacing="0" w:line="276" w:lineRule="auto"/>
        <w:ind w:left="1190" w:hanging="357"/>
        <w:jc w:val="both"/>
      </w:pPr>
      <w:r w:rsidRPr="00C54704">
        <w:t>Zrealizowanie</w:t>
      </w:r>
      <w:r w:rsidR="009F1403" w:rsidRPr="00C54704">
        <w:t xml:space="preserve"> filmów wraz z </w:t>
      </w:r>
      <w:r w:rsidRPr="00C54704">
        <w:t>napisami</w:t>
      </w:r>
      <w:r w:rsidR="00C30CD1" w:rsidRPr="00C54704">
        <w:t>;</w:t>
      </w:r>
    </w:p>
    <w:p w14:paraId="628938E6" w14:textId="01A192B1" w:rsidR="0036095F" w:rsidRPr="00C54704" w:rsidRDefault="0036095F" w:rsidP="0036095F">
      <w:pPr>
        <w:pStyle w:val="li1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C54704">
        <w:t>Prze</w:t>
      </w:r>
      <w:r w:rsidR="00C30CD1" w:rsidRPr="00C54704">
        <w:t>słanie film</w:t>
      </w:r>
      <w:r w:rsidR="00136A98" w:rsidRPr="00C54704">
        <w:t>ów</w:t>
      </w:r>
      <w:r w:rsidR="00F34ED3" w:rsidRPr="00C54704">
        <w:t xml:space="preserve"> do zleceniodawcy</w:t>
      </w:r>
      <w:r w:rsidR="00136A98" w:rsidRPr="00C54704">
        <w:t>.</w:t>
      </w:r>
    </w:p>
    <w:p w14:paraId="2E853A30" w14:textId="77777777" w:rsidR="005D7EE1" w:rsidRPr="00C54704" w:rsidRDefault="005D7EE1" w:rsidP="005D7EE1">
      <w:pPr>
        <w:pStyle w:val="li1"/>
        <w:spacing w:before="0" w:beforeAutospacing="0" w:after="0" w:afterAutospacing="0" w:line="276" w:lineRule="auto"/>
        <w:ind w:left="1196"/>
        <w:jc w:val="both"/>
      </w:pPr>
    </w:p>
    <w:p w14:paraId="48667FAD" w14:textId="77777777" w:rsidR="00655593" w:rsidRPr="00C54704" w:rsidRDefault="00655593" w:rsidP="00CE0B48">
      <w:pPr>
        <w:pStyle w:val="li1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</w:pPr>
      <w:r w:rsidRPr="00C54704">
        <w:rPr>
          <w:u w:val="single"/>
        </w:rPr>
        <w:t>Okres trwania projektu</w:t>
      </w:r>
      <w:r w:rsidRPr="00C54704">
        <w:t>:</w:t>
      </w:r>
    </w:p>
    <w:p w14:paraId="6EDC948D" w14:textId="24A738E7" w:rsidR="001F4390" w:rsidRPr="00C54704" w:rsidRDefault="002C2038" w:rsidP="00CE0B48">
      <w:pPr>
        <w:pStyle w:val="li1"/>
        <w:spacing w:before="0" w:beforeAutospacing="0" w:after="0" w:afterAutospacing="0" w:line="276" w:lineRule="auto"/>
        <w:ind w:left="476"/>
        <w:jc w:val="both"/>
      </w:pPr>
      <w:r w:rsidRPr="00C54704">
        <w:t>Projekt „PUT</w:t>
      </w:r>
      <w:r w:rsidRPr="00C54704">
        <w:rPr>
          <w:spacing w:val="-10"/>
        </w:rPr>
        <w:t xml:space="preserve"> </w:t>
      </w:r>
      <w:proofErr w:type="spellStart"/>
      <w:r w:rsidRPr="00C54704">
        <w:t>Students</w:t>
      </w:r>
      <w:proofErr w:type="spellEnd"/>
      <w:r w:rsidRPr="00C54704">
        <w:rPr>
          <w:spacing w:val="-10"/>
        </w:rPr>
        <w:t xml:space="preserve"> </w:t>
      </w:r>
      <w:r w:rsidRPr="00C54704">
        <w:t>on</w:t>
      </w:r>
      <w:r w:rsidRPr="00C54704">
        <w:rPr>
          <w:spacing w:val="-12"/>
        </w:rPr>
        <w:t xml:space="preserve"> </w:t>
      </w:r>
      <w:r w:rsidRPr="00C54704">
        <w:t>Board”</w:t>
      </w:r>
      <w:r w:rsidRPr="00C54704">
        <w:rPr>
          <w:spacing w:val="-12"/>
        </w:rPr>
        <w:t xml:space="preserve"> </w:t>
      </w:r>
      <w:r w:rsidRPr="00C54704">
        <w:t xml:space="preserve"> jest</w:t>
      </w:r>
      <w:r w:rsidR="001F4390" w:rsidRPr="00C54704">
        <w:t xml:space="preserve"> realizowany w terminie 1 czerwca 2023 r. – 31 maja 2025 r.</w:t>
      </w:r>
    </w:p>
    <w:p w14:paraId="4447DFF3" w14:textId="16337F01" w:rsidR="00695E38" w:rsidRPr="00C54704" w:rsidRDefault="001F4390" w:rsidP="005C0BCE">
      <w:pPr>
        <w:pStyle w:val="li1"/>
        <w:spacing w:before="0" w:beforeAutospacing="0" w:after="0" w:afterAutospacing="0" w:line="276" w:lineRule="auto"/>
        <w:ind w:left="476"/>
        <w:jc w:val="both"/>
      </w:pPr>
      <w:r w:rsidRPr="00C54704">
        <w:t>Poszczególne etapy realizacji</w:t>
      </w:r>
      <w:r w:rsidR="002C2038" w:rsidRPr="00C54704">
        <w:t xml:space="preserve"> zadania</w:t>
      </w:r>
      <w:r w:rsidRPr="00C54704">
        <w:t xml:space="preserve"> zostaną uzgodnione ze Zleceniobiorcą i ujęte w umowie.</w:t>
      </w:r>
    </w:p>
    <w:p w14:paraId="59BB5509" w14:textId="77777777" w:rsidR="005C0BCE" w:rsidRPr="00C54704" w:rsidRDefault="005C0BCE" w:rsidP="005C0BCE">
      <w:pPr>
        <w:pStyle w:val="li1"/>
        <w:spacing w:before="0" w:beforeAutospacing="0" w:after="0" w:afterAutospacing="0" w:line="276" w:lineRule="auto"/>
        <w:ind w:left="476"/>
        <w:jc w:val="both"/>
      </w:pPr>
    </w:p>
    <w:p w14:paraId="14675907" w14:textId="77777777" w:rsidR="00655593" w:rsidRPr="00C54704" w:rsidRDefault="00655593" w:rsidP="00CE0B48">
      <w:pPr>
        <w:pStyle w:val="Akapitzlist"/>
        <w:numPr>
          <w:ilvl w:val="0"/>
          <w:numId w:val="4"/>
        </w:numPr>
        <w:tabs>
          <w:tab w:val="left" w:pos="47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  <w:u w:val="single"/>
        </w:rPr>
        <w:t>Sposób kalkulacji ceny</w:t>
      </w:r>
      <w:r w:rsidRPr="00C54704">
        <w:rPr>
          <w:spacing w:val="-5"/>
          <w:sz w:val="24"/>
          <w:szCs w:val="24"/>
          <w:u w:val="single"/>
        </w:rPr>
        <w:t xml:space="preserve"> </w:t>
      </w:r>
      <w:r w:rsidRPr="00C54704">
        <w:rPr>
          <w:sz w:val="24"/>
          <w:szCs w:val="24"/>
          <w:u w:val="single"/>
        </w:rPr>
        <w:t>przez Wykonawcę</w:t>
      </w:r>
    </w:p>
    <w:p w14:paraId="338B654C" w14:textId="77777777" w:rsidR="00655593" w:rsidRPr="00C54704" w:rsidRDefault="00655593" w:rsidP="00CE0B48">
      <w:pPr>
        <w:pStyle w:val="Tekstpodstawowy"/>
        <w:spacing w:line="276" w:lineRule="auto"/>
        <w:ind w:left="476"/>
        <w:jc w:val="both"/>
      </w:pPr>
      <w:r w:rsidRPr="00C54704">
        <w:t>Na</w:t>
      </w:r>
      <w:r w:rsidRPr="00C54704">
        <w:rPr>
          <w:spacing w:val="-10"/>
        </w:rPr>
        <w:t xml:space="preserve"> </w:t>
      </w:r>
      <w:r w:rsidRPr="00C54704">
        <w:t>całkowitą</w:t>
      </w:r>
      <w:r w:rsidRPr="00C54704">
        <w:rPr>
          <w:spacing w:val="-5"/>
        </w:rPr>
        <w:t xml:space="preserve"> </w:t>
      </w:r>
      <w:r w:rsidRPr="00C54704">
        <w:t>cenę</w:t>
      </w:r>
      <w:r w:rsidRPr="00C54704">
        <w:rPr>
          <w:spacing w:val="-7"/>
        </w:rPr>
        <w:t xml:space="preserve"> </w:t>
      </w:r>
      <w:r w:rsidRPr="00C54704">
        <w:t>brutto</w:t>
      </w:r>
      <w:r w:rsidRPr="00C54704">
        <w:rPr>
          <w:spacing w:val="-5"/>
        </w:rPr>
        <w:t xml:space="preserve"> </w:t>
      </w:r>
      <w:r w:rsidRPr="00C54704">
        <w:t>(wyrażoną</w:t>
      </w:r>
      <w:r w:rsidRPr="00C54704">
        <w:rPr>
          <w:spacing w:val="-7"/>
        </w:rPr>
        <w:t xml:space="preserve"> </w:t>
      </w:r>
      <w:r w:rsidRPr="00C54704">
        <w:t>w</w:t>
      </w:r>
      <w:r w:rsidRPr="00C54704">
        <w:rPr>
          <w:spacing w:val="-8"/>
        </w:rPr>
        <w:t xml:space="preserve"> </w:t>
      </w:r>
      <w:r w:rsidRPr="00C54704">
        <w:t>PLN)</w:t>
      </w:r>
      <w:r w:rsidRPr="00C54704">
        <w:rPr>
          <w:spacing w:val="-8"/>
        </w:rPr>
        <w:t xml:space="preserve"> </w:t>
      </w:r>
      <w:r w:rsidRPr="00C54704">
        <w:t>za</w:t>
      </w:r>
      <w:r w:rsidRPr="00C54704">
        <w:rPr>
          <w:spacing w:val="-9"/>
        </w:rPr>
        <w:t xml:space="preserve"> </w:t>
      </w:r>
      <w:r w:rsidRPr="00C54704">
        <w:t>zamówiony</w:t>
      </w:r>
      <w:r w:rsidRPr="00C54704">
        <w:rPr>
          <w:spacing w:val="-12"/>
        </w:rPr>
        <w:t xml:space="preserve"> </w:t>
      </w:r>
      <w:r w:rsidRPr="00C54704">
        <w:t>przedmiot</w:t>
      </w:r>
      <w:r w:rsidRPr="00C54704">
        <w:rPr>
          <w:spacing w:val="-7"/>
        </w:rPr>
        <w:t xml:space="preserve"> </w:t>
      </w:r>
      <w:r w:rsidRPr="00C54704">
        <w:t>składać</w:t>
      </w:r>
      <w:r w:rsidRPr="00C54704">
        <w:rPr>
          <w:spacing w:val="-11"/>
        </w:rPr>
        <w:t xml:space="preserve"> </w:t>
      </w:r>
      <w:r w:rsidRPr="00C54704">
        <w:t>się</w:t>
      </w:r>
      <w:r w:rsidRPr="00C54704">
        <w:rPr>
          <w:spacing w:val="-10"/>
        </w:rPr>
        <w:t xml:space="preserve"> </w:t>
      </w:r>
      <w:r w:rsidRPr="00C54704">
        <w:t>powinny</w:t>
      </w:r>
      <w:r w:rsidRPr="00C54704">
        <w:rPr>
          <w:spacing w:val="-57"/>
        </w:rPr>
        <w:t xml:space="preserve"> </w:t>
      </w:r>
      <w:r w:rsidRPr="00C54704">
        <w:t>wszystkie</w:t>
      </w:r>
      <w:r w:rsidRPr="00C54704">
        <w:rPr>
          <w:spacing w:val="-1"/>
        </w:rPr>
        <w:t xml:space="preserve"> </w:t>
      </w:r>
      <w:r w:rsidRPr="00C54704">
        <w:t>koszty</w:t>
      </w:r>
      <w:r w:rsidRPr="00C54704">
        <w:rPr>
          <w:spacing w:val="-5"/>
        </w:rPr>
        <w:t xml:space="preserve"> </w:t>
      </w:r>
      <w:r w:rsidRPr="00C54704">
        <w:t>niezbędne</w:t>
      </w:r>
      <w:r w:rsidRPr="00C54704">
        <w:rPr>
          <w:spacing w:val="-3"/>
        </w:rPr>
        <w:t xml:space="preserve"> </w:t>
      </w:r>
      <w:r w:rsidRPr="00C54704">
        <w:t>do prawidłowego wykonania</w:t>
      </w:r>
      <w:r w:rsidRPr="00C54704">
        <w:rPr>
          <w:spacing w:val="1"/>
        </w:rPr>
        <w:t xml:space="preserve"> </w:t>
      </w:r>
      <w:r w:rsidRPr="00C54704">
        <w:t>zamówienia w tym:</w:t>
      </w:r>
    </w:p>
    <w:p w14:paraId="213909CF" w14:textId="156A013B" w:rsidR="00B54C2C" w:rsidRPr="00C54704" w:rsidRDefault="00B54C2C" w:rsidP="00CE0B48">
      <w:pPr>
        <w:pStyle w:val="Tekstpodstawowy"/>
        <w:numPr>
          <w:ilvl w:val="0"/>
          <w:numId w:val="6"/>
        </w:numPr>
        <w:spacing w:line="276" w:lineRule="auto"/>
        <w:jc w:val="both"/>
      </w:pPr>
      <w:r w:rsidRPr="00C54704">
        <w:t>przygotowanie scenariusza,</w:t>
      </w:r>
    </w:p>
    <w:p w14:paraId="492B8161" w14:textId="63452D21" w:rsidR="00A114B1" w:rsidRPr="00C54704" w:rsidRDefault="00F34ED3" w:rsidP="0061736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</w:rPr>
        <w:lastRenderedPageBreak/>
        <w:t>realizacja filmów.</w:t>
      </w:r>
    </w:p>
    <w:p w14:paraId="6FE12593" w14:textId="77777777" w:rsidR="00A70E8C" w:rsidRPr="00C54704" w:rsidRDefault="00A70E8C" w:rsidP="00A70E8C">
      <w:pPr>
        <w:pStyle w:val="Akapitzlist"/>
        <w:spacing w:line="276" w:lineRule="auto"/>
        <w:ind w:left="720" w:firstLine="0"/>
        <w:jc w:val="both"/>
        <w:rPr>
          <w:sz w:val="24"/>
          <w:szCs w:val="24"/>
        </w:rPr>
      </w:pPr>
    </w:p>
    <w:p w14:paraId="0841089D" w14:textId="77777777" w:rsidR="00655593" w:rsidRPr="00C54704" w:rsidRDefault="00374587" w:rsidP="00CE0B48">
      <w:pPr>
        <w:pStyle w:val="Akapitzlist"/>
        <w:numPr>
          <w:ilvl w:val="0"/>
          <w:numId w:val="4"/>
        </w:numPr>
        <w:tabs>
          <w:tab w:val="left" w:pos="47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  <w:u w:val="single"/>
        </w:rPr>
        <w:t>Kryteria wyboru</w:t>
      </w:r>
      <w:r w:rsidR="00655593" w:rsidRPr="00C54704">
        <w:rPr>
          <w:spacing w:val="-2"/>
          <w:sz w:val="24"/>
          <w:szCs w:val="24"/>
          <w:u w:val="single"/>
        </w:rPr>
        <w:t xml:space="preserve"> </w:t>
      </w:r>
      <w:r w:rsidR="00655593" w:rsidRPr="00C54704">
        <w:rPr>
          <w:sz w:val="24"/>
          <w:szCs w:val="24"/>
          <w:u w:val="single"/>
        </w:rPr>
        <w:t>ofert</w:t>
      </w:r>
      <w:r w:rsidRPr="00C54704">
        <w:rPr>
          <w:sz w:val="24"/>
          <w:szCs w:val="24"/>
          <w:u w:val="single"/>
        </w:rPr>
        <w:t>y:</w:t>
      </w:r>
    </w:p>
    <w:p w14:paraId="4F22E098" w14:textId="77777777" w:rsidR="00655593" w:rsidRPr="00C54704" w:rsidRDefault="00655593" w:rsidP="00CE0B48">
      <w:pPr>
        <w:pStyle w:val="Tekstpodstawowy"/>
        <w:spacing w:line="276" w:lineRule="auto"/>
        <w:ind w:left="476"/>
        <w:jc w:val="both"/>
      </w:pPr>
      <w:r w:rsidRPr="00C54704">
        <w:t>Przy</w:t>
      </w:r>
      <w:r w:rsidRPr="00C54704">
        <w:rPr>
          <w:spacing w:val="-5"/>
        </w:rPr>
        <w:t xml:space="preserve"> </w:t>
      </w:r>
      <w:r w:rsidRPr="00C54704">
        <w:t>wyborze</w:t>
      </w:r>
      <w:r w:rsidRPr="00C54704">
        <w:rPr>
          <w:spacing w:val="-3"/>
        </w:rPr>
        <w:t xml:space="preserve"> </w:t>
      </w:r>
      <w:r w:rsidRPr="00C54704">
        <w:t>najkorzystniejszej</w:t>
      </w:r>
      <w:r w:rsidRPr="00C54704">
        <w:rPr>
          <w:spacing w:val="1"/>
        </w:rPr>
        <w:t xml:space="preserve"> </w:t>
      </w:r>
      <w:r w:rsidRPr="00C54704">
        <w:t>oferty</w:t>
      </w:r>
      <w:r w:rsidRPr="00C54704">
        <w:rPr>
          <w:spacing w:val="-3"/>
        </w:rPr>
        <w:t xml:space="preserve"> </w:t>
      </w:r>
      <w:r w:rsidRPr="00C54704">
        <w:t>Zamawiający</w:t>
      </w:r>
      <w:r w:rsidRPr="00C54704">
        <w:rPr>
          <w:spacing w:val="-4"/>
        </w:rPr>
        <w:t xml:space="preserve"> </w:t>
      </w:r>
      <w:r w:rsidRPr="00C54704">
        <w:t>będzie brał</w:t>
      </w:r>
      <w:r w:rsidRPr="00C54704">
        <w:rPr>
          <w:spacing w:val="-1"/>
        </w:rPr>
        <w:t xml:space="preserve"> </w:t>
      </w:r>
      <w:r w:rsidR="00A114B1" w:rsidRPr="00C54704">
        <w:t>pod uwagę następujące</w:t>
      </w:r>
      <w:r w:rsidRPr="00C54704">
        <w:rPr>
          <w:spacing w:val="-2"/>
        </w:rPr>
        <w:t xml:space="preserve"> </w:t>
      </w:r>
      <w:r w:rsidRPr="00C54704">
        <w:t>kryteria:</w:t>
      </w:r>
    </w:p>
    <w:p w14:paraId="49C2A351" w14:textId="6228367B" w:rsidR="00AE61EE" w:rsidRPr="00C54704" w:rsidRDefault="00FF7F60" w:rsidP="00CE0B48">
      <w:pPr>
        <w:pStyle w:val="Akapitzlist"/>
        <w:numPr>
          <w:ilvl w:val="1"/>
          <w:numId w:val="4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C</w:t>
      </w:r>
      <w:r w:rsidR="00655593" w:rsidRPr="00C54704">
        <w:rPr>
          <w:sz w:val="24"/>
          <w:szCs w:val="24"/>
        </w:rPr>
        <w:t>ena</w:t>
      </w:r>
      <w:r w:rsidR="00655593" w:rsidRPr="00C54704">
        <w:rPr>
          <w:spacing w:val="-1"/>
          <w:sz w:val="24"/>
          <w:szCs w:val="24"/>
        </w:rPr>
        <w:t xml:space="preserve"> </w:t>
      </w:r>
      <w:r w:rsidR="00655593" w:rsidRPr="00C54704">
        <w:rPr>
          <w:sz w:val="24"/>
          <w:szCs w:val="24"/>
        </w:rPr>
        <w:t>brutto</w:t>
      </w:r>
      <w:r w:rsidR="00F34ED3" w:rsidRPr="00C54704">
        <w:rPr>
          <w:sz w:val="24"/>
          <w:szCs w:val="24"/>
        </w:rPr>
        <w:t xml:space="preserve"> </w:t>
      </w:r>
      <w:r w:rsidR="00242D88" w:rsidRPr="00C54704">
        <w:rPr>
          <w:sz w:val="24"/>
          <w:szCs w:val="24"/>
        </w:rPr>
        <w:t xml:space="preserve">– waga </w:t>
      </w:r>
      <w:r w:rsidR="00A70E8C" w:rsidRPr="00C54704">
        <w:rPr>
          <w:sz w:val="24"/>
          <w:szCs w:val="24"/>
        </w:rPr>
        <w:t>3</w:t>
      </w:r>
      <w:r w:rsidRPr="00C54704">
        <w:rPr>
          <w:sz w:val="24"/>
          <w:szCs w:val="24"/>
        </w:rPr>
        <w:t>0</w:t>
      </w:r>
      <w:r w:rsidR="00242D88" w:rsidRPr="00C54704">
        <w:rPr>
          <w:sz w:val="24"/>
          <w:szCs w:val="24"/>
        </w:rPr>
        <w:t>%</w:t>
      </w:r>
      <w:r w:rsidR="00AE61EE" w:rsidRPr="00C54704">
        <w:rPr>
          <w:sz w:val="24"/>
          <w:szCs w:val="24"/>
        </w:rPr>
        <w:t>,</w:t>
      </w:r>
      <w:r w:rsidR="005E060B" w:rsidRPr="00C54704">
        <w:rPr>
          <w:sz w:val="24"/>
          <w:szCs w:val="24"/>
        </w:rPr>
        <w:t xml:space="preserve"> </w:t>
      </w:r>
    </w:p>
    <w:p w14:paraId="077D6380" w14:textId="77ED5A55" w:rsidR="0023495B" w:rsidRPr="00C54704" w:rsidRDefault="00FF7F60" w:rsidP="00E61244">
      <w:pPr>
        <w:pStyle w:val="Akapitzlist"/>
        <w:numPr>
          <w:ilvl w:val="1"/>
          <w:numId w:val="4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</w:rPr>
        <w:t xml:space="preserve">Jakość </w:t>
      </w:r>
      <w:r w:rsidR="00794D13" w:rsidRPr="00C54704">
        <w:rPr>
          <w:sz w:val="24"/>
          <w:szCs w:val="24"/>
        </w:rPr>
        <w:t xml:space="preserve">realizacji </w:t>
      </w:r>
      <w:r w:rsidRPr="00C54704">
        <w:rPr>
          <w:sz w:val="24"/>
          <w:szCs w:val="24"/>
        </w:rPr>
        <w:t xml:space="preserve"> </w:t>
      </w:r>
      <w:r w:rsidR="00AE61EE" w:rsidRPr="00C54704">
        <w:rPr>
          <w:sz w:val="24"/>
          <w:szCs w:val="24"/>
        </w:rPr>
        <w:t xml:space="preserve">– waga </w:t>
      </w:r>
      <w:r w:rsidR="00A70E8C" w:rsidRPr="00C54704">
        <w:rPr>
          <w:sz w:val="24"/>
          <w:szCs w:val="24"/>
        </w:rPr>
        <w:t>3</w:t>
      </w:r>
      <w:r w:rsidR="00AE61EE" w:rsidRPr="00C54704">
        <w:rPr>
          <w:sz w:val="24"/>
          <w:szCs w:val="24"/>
        </w:rPr>
        <w:t>0%</w:t>
      </w:r>
    </w:p>
    <w:p w14:paraId="67AF627E" w14:textId="522CBDF4" w:rsidR="00A70E8C" w:rsidRPr="00C54704" w:rsidRDefault="00A70E8C" w:rsidP="00E61244">
      <w:pPr>
        <w:pStyle w:val="Akapitzlist"/>
        <w:numPr>
          <w:ilvl w:val="1"/>
          <w:numId w:val="4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Spójność</w:t>
      </w:r>
      <w:r w:rsidR="003B4532" w:rsidRPr="00C54704">
        <w:rPr>
          <w:sz w:val="24"/>
          <w:szCs w:val="24"/>
        </w:rPr>
        <w:t xml:space="preserve"> z wcześniejszymi realizacjami – waga 40%</w:t>
      </w:r>
    </w:p>
    <w:p w14:paraId="5174807A" w14:textId="77777777" w:rsidR="005E060B" w:rsidRPr="00C54704" w:rsidRDefault="005E060B" w:rsidP="005E060B">
      <w:pPr>
        <w:pStyle w:val="Akapitzlist"/>
        <w:tabs>
          <w:tab w:val="left" w:pos="836"/>
        </w:tabs>
        <w:spacing w:line="276" w:lineRule="auto"/>
        <w:ind w:left="786" w:firstLine="0"/>
        <w:jc w:val="both"/>
        <w:rPr>
          <w:sz w:val="24"/>
          <w:szCs w:val="24"/>
        </w:rPr>
      </w:pPr>
    </w:p>
    <w:p w14:paraId="64812919" w14:textId="293C226A" w:rsidR="00E61244" w:rsidRPr="00C54704" w:rsidRDefault="0023495B" w:rsidP="0023495B">
      <w:pPr>
        <w:tabs>
          <w:tab w:val="left" w:pos="83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04">
        <w:rPr>
          <w:rFonts w:ascii="Times New Roman" w:eastAsia="Times New Roman" w:hAnsi="Times New Roman" w:cs="Times New Roman"/>
          <w:sz w:val="24"/>
          <w:szCs w:val="24"/>
        </w:rPr>
        <w:t xml:space="preserve">Kryterium cena będzie rozpatrywane na podstawie ceny brutto podanej przez Wykonawcę na formularzu ofertowym. </w:t>
      </w:r>
    </w:p>
    <w:p w14:paraId="797F6A8E" w14:textId="110E43FA" w:rsidR="0023495B" w:rsidRPr="00C54704" w:rsidRDefault="0023495B" w:rsidP="0023495B">
      <w:pPr>
        <w:tabs>
          <w:tab w:val="left" w:pos="8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4">
        <w:rPr>
          <w:rFonts w:ascii="Times New Roman" w:hAnsi="Times New Roman" w:cs="Times New Roman"/>
          <w:sz w:val="24"/>
          <w:szCs w:val="24"/>
        </w:rPr>
        <w:t xml:space="preserve">Jakość </w:t>
      </w:r>
      <w:r w:rsidR="00794D13" w:rsidRPr="00C54704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C54704">
        <w:rPr>
          <w:rFonts w:ascii="Times New Roman" w:hAnsi="Times New Roman" w:cs="Times New Roman"/>
          <w:sz w:val="24"/>
          <w:szCs w:val="24"/>
        </w:rPr>
        <w:t xml:space="preserve">oceniana będzie na podstawie dostarczonego przez Wykonawcę </w:t>
      </w:r>
      <w:r w:rsidR="00761BB7" w:rsidRPr="00C54704">
        <w:rPr>
          <w:rFonts w:ascii="Times New Roman" w:hAnsi="Times New Roman" w:cs="Times New Roman"/>
          <w:sz w:val="24"/>
          <w:szCs w:val="24"/>
        </w:rPr>
        <w:t>filmu</w:t>
      </w:r>
      <w:r w:rsidRPr="00C54704">
        <w:rPr>
          <w:rFonts w:ascii="Times New Roman" w:hAnsi="Times New Roman" w:cs="Times New Roman"/>
          <w:sz w:val="24"/>
          <w:szCs w:val="24"/>
        </w:rPr>
        <w:t>, spełniającego poniższe warunki</w:t>
      </w:r>
      <w:r w:rsidR="00761BB7" w:rsidRPr="00C54704">
        <w:rPr>
          <w:rFonts w:ascii="Times New Roman" w:hAnsi="Times New Roman" w:cs="Times New Roman"/>
          <w:sz w:val="24"/>
          <w:szCs w:val="24"/>
        </w:rPr>
        <w:t xml:space="preserve"> w porównaniu z filmem referencyjnym (maksymalnie 3pkt)</w:t>
      </w:r>
      <w:r w:rsidRPr="00C54704">
        <w:rPr>
          <w:rFonts w:ascii="Times New Roman" w:hAnsi="Times New Roman" w:cs="Times New Roman"/>
          <w:sz w:val="24"/>
          <w:szCs w:val="24"/>
        </w:rPr>
        <w:t>:</w:t>
      </w:r>
    </w:p>
    <w:p w14:paraId="411768FE" w14:textId="6A1AEC43" w:rsidR="00C76F5C" w:rsidRPr="00C54704" w:rsidRDefault="00C76F5C" w:rsidP="00C76F5C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zawierającego elementy graficzne, animacje 2D i/lub 3D, infografiki/piktogramy</w:t>
      </w:r>
      <w:r w:rsidR="00761BB7" w:rsidRPr="00C54704">
        <w:rPr>
          <w:sz w:val="24"/>
          <w:szCs w:val="24"/>
        </w:rPr>
        <w:t xml:space="preserve"> (maksymalnie 1 pkt)</w:t>
      </w:r>
      <w:r w:rsidRPr="00C54704">
        <w:rPr>
          <w:sz w:val="24"/>
          <w:szCs w:val="24"/>
        </w:rPr>
        <w:t>,</w:t>
      </w:r>
    </w:p>
    <w:p w14:paraId="678A0693" w14:textId="3E5C13F8" w:rsidR="00C76F5C" w:rsidRPr="00C54704" w:rsidRDefault="00C76F5C" w:rsidP="00761BB7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udźwiękowienie lektorem w języku angielskim i napisami w języku polskim</w:t>
      </w:r>
      <w:r w:rsidR="00761BB7" w:rsidRPr="00C54704">
        <w:rPr>
          <w:sz w:val="24"/>
          <w:szCs w:val="24"/>
        </w:rPr>
        <w:t>(maksymalnie 1 pkt)</w:t>
      </w:r>
      <w:r w:rsidR="005E060B" w:rsidRPr="00C54704">
        <w:rPr>
          <w:sz w:val="24"/>
          <w:szCs w:val="24"/>
        </w:rPr>
        <w:t>,</w:t>
      </w:r>
    </w:p>
    <w:p w14:paraId="79A7544B" w14:textId="69D4663F" w:rsidR="00761BB7" w:rsidRPr="00C54704" w:rsidRDefault="00C76F5C" w:rsidP="00761BB7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długość odcinków od 1 do 3 minut</w:t>
      </w:r>
      <w:r w:rsidR="00761BB7" w:rsidRPr="00C54704">
        <w:rPr>
          <w:sz w:val="24"/>
          <w:szCs w:val="24"/>
        </w:rPr>
        <w:t xml:space="preserve"> (maksymalnie 1 pkt)</w:t>
      </w:r>
      <w:r w:rsidRPr="00C54704">
        <w:rPr>
          <w:sz w:val="24"/>
          <w:szCs w:val="24"/>
        </w:rPr>
        <w:t>,</w:t>
      </w:r>
    </w:p>
    <w:p w14:paraId="22AF2A13" w14:textId="77777777" w:rsidR="002E57D5" w:rsidRPr="00C54704" w:rsidRDefault="002E57D5" w:rsidP="002E57D5">
      <w:pPr>
        <w:pStyle w:val="Akapitzlist"/>
        <w:tabs>
          <w:tab w:val="left" w:pos="836"/>
        </w:tabs>
        <w:spacing w:line="276" w:lineRule="auto"/>
        <w:ind w:left="720" w:firstLine="0"/>
        <w:jc w:val="both"/>
        <w:rPr>
          <w:sz w:val="24"/>
          <w:szCs w:val="24"/>
        </w:rPr>
      </w:pPr>
    </w:p>
    <w:p w14:paraId="039E0883" w14:textId="618DFCD4" w:rsidR="002E57D5" w:rsidRPr="00C54704" w:rsidRDefault="00690CA3" w:rsidP="002E57D5">
      <w:pPr>
        <w:tabs>
          <w:tab w:val="left" w:pos="8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4">
        <w:rPr>
          <w:rFonts w:ascii="Times New Roman" w:hAnsi="Times New Roman" w:cs="Times New Roman"/>
          <w:sz w:val="24"/>
          <w:szCs w:val="24"/>
        </w:rPr>
        <w:t>Kryterium s</w:t>
      </w:r>
      <w:r w:rsidR="002E57D5" w:rsidRPr="00C54704">
        <w:rPr>
          <w:rFonts w:ascii="Times New Roman" w:hAnsi="Times New Roman" w:cs="Times New Roman"/>
          <w:sz w:val="24"/>
          <w:szCs w:val="24"/>
        </w:rPr>
        <w:t xml:space="preserve">pójność z wcześniejszymi realizacjami będzie oceniana </w:t>
      </w:r>
      <w:r w:rsidR="006A7408" w:rsidRPr="00C54704">
        <w:rPr>
          <w:rFonts w:ascii="Times New Roman" w:hAnsi="Times New Roman" w:cs="Times New Roman"/>
          <w:sz w:val="24"/>
          <w:szCs w:val="24"/>
        </w:rPr>
        <w:t xml:space="preserve">na podstawie dostarczonego przez Wykonawcę filmu, spełniającego poniższe warunki w porównaniu </w:t>
      </w:r>
      <w:r w:rsidRPr="00C54704">
        <w:rPr>
          <w:rFonts w:ascii="Times New Roman" w:hAnsi="Times New Roman" w:cs="Times New Roman"/>
          <w:sz w:val="24"/>
          <w:szCs w:val="24"/>
        </w:rPr>
        <w:br/>
      </w:r>
      <w:r w:rsidR="006A7408" w:rsidRPr="00C54704">
        <w:rPr>
          <w:rFonts w:ascii="Times New Roman" w:hAnsi="Times New Roman" w:cs="Times New Roman"/>
          <w:sz w:val="24"/>
          <w:szCs w:val="24"/>
        </w:rPr>
        <w:t>z filmem referencyjnym (maksymalnie 4 punkty)</w:t>
      </w:r>
      <w:r w:rsidR="002E57D5" w:rsidRPr="00C54704">
        <w:rPr>
          <w:rFonts w:ascii="Times New Roman" w:hAnsi="Times New Roman" w:cs="Times New Roman"/>
          <w:sz w:val="24"/>
          <w:szCs w:val="24"/>
        </w:rPr>
        <w:t>:</w:t>
      </w:r>
    </w:p>
    <w:p w14:paraId="486E18B2" w14:textId="4C2C1919" w:rsidR="002E57D5" w:rsidRPr="00C54704" w:rsidRDefault="002E57D5" w:rsidP="002E57D5">
      <w:pPr>
        <w:pStyle w:val="Akapitzlist"/>
        <w:numPr>
          <w:ilvl w:val="0"/>
          <w:numId w:val="14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Styl graficzny</w:t>
      </w:r>
      <w:r w:rsidR="0023441C" w:rsidRPr="00C54704">
        <w:rPr>
          <w:rFonts w:eastAsiaTheme="minorHAnsi"/>
          <w:sz w:val="24"/>
          <w:szCs w:val="24"/>
        </w:rPr>
        <w:t xml:space="preserve"> (maksymalnie 1 punkt)</w:t>
      </w:r>
    </w:p>
    <w:p w14:paraId="64FFF61A" w14:textId="0B64A131" w:rsidR="004B0CDD" w:rsidRPr="00C54704" w:rsidRDefault="004B0CDD" w:rsidP="004B0CDD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Elementy graficzne w zgłoszonej ofercie muszą być wizualnie spójne z filmem referencyjnym.</w:t>
      </w:r>
      <w:r w:rsidR="0023441C" w:rsidRPr="00C54704">
        <w:rPr>
          <w:rFonts w:eastAsiaTheme="minorHAnsi"/>
          <w:sz w:val="24"/>
          <w:szCs w:val="24"/>
        </w:rPr>
        <w:t xml:space="preserve"> </w:t>
      </w:r>
    </w:p>
    <w:p w14:paraId="7A8F24D9" w14:textId="34C548DF" w:rsidR="0065203F" w:rsidRPr="00C54704" w:rsidRDefault="0065203F" w:rsidP="0065203F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Za spełnienie</w:t>
      </w:r>
      <w:r w:rsidR="00D5305A">
        <w:rPr>
          <w:sz w:val="24"/>
          <w:szCs w:val="24"/>
        </w:rPr>
        <w:t xml:space="preserve"> wszystkich</w:t>
      </w:r>
      <w:r w:rsidRPr="00C54704">
        <w:rPr>
          <w:sz w:val="24"/>
          <w:szCs w:val="24"/>
        </w:rPr>
        <w:t xml:space="preserve"> poniższych wymagań przyznawany jest 1 punkt:</w:t>
      </w:r>
    </w:p>
    <w:p w14:paraId="3F1EE754" w14:textId="65A36AFE" w:rsidR="00643E47" w:rsidRPr="00C54704" w:rsidRDefault="00643E47" w:rsidP="00643E47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Kolorystyka: Użycie dominujących odcieni niebieskiego (#0000FF do #ADD8E6) oraz białego (#FFFFFF), z dodatkowymi pastelowymi akcentami.</w:t>
      </w:r>
    </w:p>
    <w:p w14:paraId="1F9D66AC" w14:textId="009A6DC2" w:rsidR="00643E47" w:rsidRPr="00C54704" w:rsidRDefault="00643E47" w:rsidP="00643E47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 xml:space="preserve">Prostota kształtów: Elementy graficzne muszą być pozbawione drobnych detali </w:t>
      </w:r>
      <w:r w:rsidR="0064526D" w:rsidRPr="00C54704">
        <w:rPr>
          <w:rFonts w:eastAsiaTheme="minorHAnsi"/>
          <w:sz w:val="24"/>
          <w:szCs w:val="24"/>
        </w:rPr>
        <w:br/>
      </w:r>
      <w:r w:rsidRPr="00C54704">
        <w:rPr>
          <w:rFonts w:eastAsiaTheme="minorHAnsi"/>
          <w:sz w:val="24"/>
          <w:szCs w:val="24"/>
        </w:rPr>
        <w:t>i tekstur – dopuszczalne są tylko jednolite wypełnienia lub gradienty o maksymalnie dwóch kolorach.</w:t>
      </w:r>
    </w:p>
    <w:p w14:paraId="74789033" w14:textId="4561AC73" w:rsidR="00643E47" w:rsidRPr="00C54704" w:rsidRDefault="00643E47" w:rsidP="00643E47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Czytelność elementów: Wszystkie kluczowe elementy (np. teksty, ikony, ilustracje) muszą być widoczne</w:t>
      </w:r>
      <w:r w:rsidR="009B27E5" w:rsidRPr="00C54704">
        <w:rPr>
          <w:rFonts w:eastAsiaTheme="minorHAnsi"/>
          <w:sz w:val="24"/>
          <w:szCs w:val="24"/>
        </w:rPr>
        <w:t xml:space="preserve"> i czytelne</w:t>
      </w:r>
      <w:r w:rsidRPr="00C54704">
        <w:rPr>
          <w:rFonts w:eastAsiaTheme="minorHAnsi"/>
          <w:sz w:val="24"/>
          <w:szCs w:val="24"/>
        </w:rPr>
        <w:t xml:space="preserve"> z odległości ekranu na poziomie 100% powiększenia.</w:t>
      </w:r>
    </w:p>
    <w:p w14:paraId="36F47815" w14:textId="0BF464F3" w:rsidR="00643E47" w:rsidRPr="00C54704" w:rsidRDefault="00643E47" w:rsidP="00643E47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 xml:space="preserve">Wykorzystanie symboli </w:t>
      </w:r>
      <w:r w:rsidR="009B27E5" w:rsidRPr="00C54704">
        <w:rPr>
          <w:rFonts w:eastAsiaTheme="minorHAnsi"/>
          <w:sz w:val="24"/>
          <w:szCs w:val="24"/>
        </w:rPr>
        <w:t>wybranej uczelni wyższej</w:t>
      </w:r>
      <w:r w:rsidRPr="00C54704">
        <w:rPr>
          <w:rFonts w:eastAsiaTheme="minorHAnsi"/>
          <w:sz w:val="24"/>
          <w:szCs w:val="24"/>
        </w:rPr>
        <w:t xml:space="preserve">: Obowiązkowe umieszczenie logo </w:t>
      </w:r>
      <w:r w:rsidR="009B27E5" w:rsidRPr="00C54704">
        <w:rPr>
          <w:rFonts w:eastAsiaTheme="minorHAnsi"/>
          <w:sz w:val="24"/>
          <w:szCs w:val="24"/>
        </w:rPr>
        <w:t xml:space="preserve">wybranej uczelni wyższej </w:t>
      </w:r>
      <w:r w:rsidRPr="00C54704">
        <w:rPr>
          <w:rFonts w:eastAsiaTheme="minorHAnsi"/>
          <w:sz w:val="24"/>
          <w:szCs w:val="24"/>
        </w:rPr>
        <w:t>przez co najmniej 5 sekund oraz użycie akronimu.</w:t>
      </w:r>
    </w:p>
    <w:p w14:paraId="39D17041" w14:textId="77777777" w:rsidR="009B27E5" w:rsidRPr="00C54704" w:rsidRDefault="009B27E5" w:rsidP="009B27E5">
      <w:pPr>
        <w:pStyle w:val="Akapitzlist"/>
        <w:tabs>
          <w:tab w:val="left" w:pos="836"/>
        </w:tabs>
        <w:spacing w:line="276" w:lineRule="auto"/>
        <w:ind w:left="1068" w:firstLine="0"/>
        <w:jc w:val="both"/>
        <w:rPr>
          <w:rFonts w:eastAsiaTheme="minorHAnsi"/>
          <w:sz w:val="24"/>
          <w:szCs w:val="24"/>
        </w:rPr>
      </w:pPr>
    </w:p>
    <w:p w14:paraId="04DAADCF" w14:textId="1655193C" w:rsidR="0023441C" w:rsidRPr="00C54704" w:rsidRDefault="002E57D5" w:rsidP="0065203F">
      <w:pPr>
        <w:pStyle w:val="Akapitzlist"/>
        <w:numPr>
          <w:ilvl w:val="0"/>
          <w:numId w:val="14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Techniki animacyjne</w:t>
      </w:r>
      <w:r w:rsidR="0023441C" w:rsidRPr="00C54704">
        <w:rPr>
          <w:sz w:val="24"/>
          <w:szCs w:val="24"/>
        </w:rPr>
        <w:t xml:space="preserve"> </w:t>
      </w:r>
    </w:p>
    <w:p w14:paraId="14F13DBE" w14:textId="57C1DD22" w:rsidR="004B0CDD" w:rsidRPr="00C54704" w:rsidRDefault="004B0CDD" w:rsidP="0065203F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Techniki animacji muszą odpowiadać tym zast</w:t>
      </w:r>
      <w:r w:rsidR="0065203F" w:rsidRPr="00C54704">
        <w:rPr>
          <w:rFonts w:eastAsiaTheme="minorHAnsi"/>
          <w:sz w:val="24"/>
          <w:szCs w:val="24"/>
        </w:rPr>
        <w:t>osowanym w filmie referencyjnym</w:t>
      </w:r>
      <w:r w:rsidR="0023441C" w:rsidRPr="00C54704">
        <w:rPr>
          <w:rFonts w:eastAsiaTheme="minorHAnsi"/>
          <w:sz w:val="24"/>
          <w:szCs w:val="24"/>
        </w:rPr>
        <w:t xml:space="preserve"> (maksymalnie 1 punkt)</w:t>
      </w:r>
      <w:r w:rsidR="0065203F" w:rsidRPr="00C54704">
        <w:rPr>
          <w:rFonts w:eastAsiaTheme="minorHAnsi"/>
          <w:sz w:val="24"/>
          <w:szCs w:val="24"/>
        </w:rPr>
        <w:t>.</w:t>
      </w:r>
    </w:p>
    <w:p w14:paraId="55A6C98E" w14:textId="15A94926" w:rsidR="0065203F" w:rsidRPr="00C54704" w:rsidRDefault="0065203F" w:rsidP="0065203F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Za spełnienie</w:t>
      </w:r>
      <w:r w:rsidR="00D5305A">
        <w:rPr>
          <w:sz w:val="24"/>
          <w:szCs w:val="24"/>
        </w:rPr>
        <w:t xml:space="preserve"> wszystkich</w:t>
      </w:r>
      <w:r w:rsidRPr="00C54704">
        <w:rPr>
          <w:sz w:val="24"/>
          <w:szCs w:val="24"/>
        </w:rPr>
        <w:t xml:space="preserve"> poniższych wymagań przyznawany jest 1 punkt:</w:t>
      </w:r>
    </w:p>
    <w:p w14:paraId="3281FA59" w14:textId="77777777" w:rsidR="009B27E5" w:rsidRPr="00C54704" w:rsidRDefault="009B27E5" w:rsidP="009B27E5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Płynność ruchów postaci i obiektów: brak efektu szarpania, co można zweryfikować poprzez jednolitą liczbę klatek na sekundę (FPS).</w:t>
      </w:r>
    </w:p>
    <w:p w14:paraId="4FC1100B" w14:textId="77777777" w:rsidR="009B27E5" w:rsidRPr="00C54704" w:rsidRDefault="009B27E5" w:rsidP="009B27E5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lastRenderedPageBreak/>
        <w:t>Przejścia między scenami: zastosowanie takich samych lub zbliżonych efektów przejść, jak w filmie referencyjnym, np. płynne zanikanie lub przesuwanie elementów.</w:t>
      </w:r>
    </w:p>
    <w:p w14:paraId="069532DA" w14:textId="5831DFE5" w:rsidR="009B27E5" w:rsidRPr="00C54704" w:rsidRDefault="009B27E5" w:rsidP="009B27E5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bCs/>
          <w:sz w:val="24"/>
          <w:szCs w:val="24"/>
        </w:rPr>
        <w:t>Prostota animacji obiektów i tekstów</w:t>
      </w:r>
      <w:r w:rsidRPr="00C54704">
        <w:rPr>
          <w:rFonts w:eastAsiaTheme="minorHAnsi"/>
          <w:sz w:val="24"/>
          <w:szCs w:val="24"/>
        </w:rPr>
        <w:t>: Obiekty i teksty mogą być przesuwane, skalowane lub obracane, ale każda animacja powinna być ograniczona do maksymalnie dwóch parametrów jednocześnie (np. przesunięcie + skalowanie).</w:t>
      </w:r>
    </w:p>
    <w:p w14:paraId="0C673FB8" w14:textId="77777777" w:rsidR="009B27E5" w:rsidRPr="00C54704" w:rsidRDefault="009B27E5" w:rsidP="009B27E5">
      <w:pPr>
        <w:pStyle w:val="Akapitzlist"/>
        <w:tabs>
          <w:tab w:val="left" w:pos="836"/>
        </w:tabs>
        <w:spacing w:line="276" w:lineRule="auto"/>
        <w:ind w:left="1068" w:firstLine="0"/>
        <w:jc w:val="both"/>
        <w:rPr>
          <w:rFonts w:eastAsiaTheme="minorHAnsi"/>
          <w:sz w:val="24"/>
          <w:szCs w:val="24"/>
        </w:rPr>
      </w:pPr>
    </w:p>
    <w:p w14:paraId="30C70EE6" w14:textId="625C280E" w:rsidR="002E57D5" w:rsidRPr="00C54704" w:rsidRDefault="002E57D5" w:rsidP="009B27E5">
      <w:pPr>
        <w:pStyle w:val="Akapitzlist"/>
        <w:numPr>
          <w:ilvl w:val="0"/>
          <w:numId w:val="14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Struktura narracji i sposób przekazu</w:t>
      </w:r>
      <w:r w:rsidR="0023441C" w:rsidRPr="00C54704">
        <w:rPr>
          <w:rFonts w:eastAsiaTheme="minorHAnsi"/>
          <w:sz w:val="24"/>
          <w:szCs w:val="24"/>
        </w:rPr>
        <w:t xml:space="preserve"> (maksymalnie 1 punkt)</w:t>
      </w:r>
    </w:p>
    <w:p w14:paraId="66C84796" w14:textId="6D163143" w:rsidR="004B0CDD" w:rsidRPr="00C54704" w:rsidRDefault="004B0CDD" w:rsidP="009B27E5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Narracja w filmach musi być zbliżona do struktury przedstawionej w przykładzie.</w:t>
      </w:r>
    </w:p>
    <w:p w14:paraId="2C2BEA19" w14:textId="6A802ACD" w:rsidR="004B0CDD" w:rsidRPr="00C54704" w:rsidRDefault="0065203F" w:rsidP="004B0CDD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eastAsiaTheme="minorHAnsi"/>
          <w:sz w:val="24"/>
          <w:szCs w:val="24"/>
        </w:rPr>
      </w:pPr>
      <w:r w:rsidRPr="00C54704">
        <w:rPr>
          <w:sz w:val="24"/>
          <w:szCs w:val="24"/>
        </w:rPr>
        <w:t xml:space="preserve">Za spełnienie </w:t>
      </w:r>
      <w:r w:rsidR="00D5305A">
        <w:rPr>
          <w:sz w:val="24"/>
          <w:szCs w:val="24"/>
        </w:rPr>
        <w:t xml:space="preserve">wszystkich </w:t>
      </w:r>
      <w:r w:rsidRPr="00C54704">
        <w:rPr>
          <w:sz w:val="24"/>
          <w:szCs w:val="24"/>
        </w:rPr>
        <w:t>poniższych wymagań przyznawany jest 1 punkt:</w:t>
      </w:r>
    </w:p>
    <w:p w14:paraId="009792BB" w14:textId="1D185F51" w:rsidR="009B27E5" w:rsidRPr="00C54704" w:rsidRDefault="009B27E5" w:rsidP="009B27E5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Występowanie trzech jasno zdefiniowanych sekcji: wstęp (przedstawienie tematu), główny temat (rozwinięcie) i podsumowanie (kluczowe wnioski).</w:t>
      </w:r>
    </w:p>
    <w:p w14:paraId="60B601AF" w14:textId="77D252CD" w:rsidR="009B27E5" w:rsidRPr="00C54704" w:rsidRDefault="009B27E5" w:rsidP="009B27E5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Tempo narracji: musi być zrównoważone, co oznacza, że na każdą sekcję przypada zbliżona ilość czasu i widz ma możliwość zrozumienia przekazu (</w:t>
      </w:r>
      <w:r w:rsidR="002D183B" w:rsidRPr="00C54704">
        <w:rPr>
          <w:rFonts w:eastAsiaTheme="minorHAnsi"/>
          <w:sz w:val="24"/>
          <w:szCs w:val="24"/>
        </w:rPr>
        <w:t>15–</w:t>
      </w:r>
      <w:r w:rsidR="00623414" w:rsidRPr="00C54704">
        <w:rPr>
          <w:rFonts w:eastAsiaTheme="minorHAnsi"/>
          <w:sz w:val="24"/>
          <w:szCs w:val="24"/>
        </w:rPr>
        <w:t>4</w:t>
      </w:r>
      <w:r w:rsidR="002D183B" w:rsidRPr="00C54704">
        <w:rPr>
          <w:rFonts w:eastAsiaTheme="minorHAnsi"/>
          <w:sz w:val="24"/>
          <w:szCs w:val="24"/>
        </w:rPr>
        <w:t>0</w:t>
      </w:r>
      <w:r w:rsidRPr="00C54704">
        <w:rPr>
          <w:rFonts w:eastAsiaTheme="minorHAnsi"/>
          <w:sz w:val="24"/>
          <w:szCs w:val="24"/>
        </w:rPr>
        <w:t xml:space="preserve"> sekund na sekcję).</w:t>
      </w:r>
    </w:p>
    <w:p w14:paraId="62C11498" w14:textId="416B811F" w:rsidR="009B27E5" w:rsidRPr="00C54704" w:rsidRDefault="009B27E5" w:rsidP="009B27E5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bCs/>
          <w:sz w:val="24"/>
          <w:szCs w:val="24"/>
        </w:rPr>
        <w:t>Sposób wyjaśniania</w:t>
      </w:r>
      <w:r w:rsidRPr="00C54704">
        <w:rPr>
          <w:rFonts w:eastAsiaTheme="minorHAnsi"/>
          <w:sz w:val="24"/>
          <w:szCs w:val="24"/>
        </w:rPr>
        <w:t xml:space="preserve">: Procesy lub działania muszą być ilustrowane w sposób </w:t>
      </w:r>
      <w:bookmarkStart w:id="0" w:name="_GoBack"/>
      <w:bookmarkEnd w:id="0"/>
      <w:r w:rsidRPr="00C54704">
        <w:rPr>
          <w:rFonts w:eastAsiaTheme="minorHAnsi"/>
          <w:sz w:val="24"/>
          <w:szCs w:val="24"/>
        </w:rPr>
        <w:t>chronologiczny (np. od przyczyny do skutku).</w:t>
      </w:r>
    </w:p>
    <w:p w14:paraId="54456757" w14:textId="77777777" w:rsidR="009B27E5" w:rsidRPr="00C54704" w:rsidRDefault="009B27E5" w:rsidP="009B27E5">
      <w:pPr>
        <w:pStyle w:val="Akapitzlist"/>
        <w:tabs>
          <w:tab w:val="left" w:pos="836"/>
        </w:tabs>
        <w:spacing w:line="276" w:lineRule="auto"/>
        <w:ind w:left="720" w:firstLine="0"/>
        <w:jc w:val="both"/>
        <w:rPr>
          <w:rFonts w:eastAsiaTheme="minorHAnsi"/>
          <w:sz w:val="24"/>
          <w:szCs w:val="24"/>
        </w:rPr>
      </w:pPr>
    </w:p>
    <w:p w14:paraId="1833EEB9" w14:textId="15F88214" w:rsidR="002E57D5" w:rsidRPr="00C54704" w:rsidRDefault="002E57D5" w:rsidP="004B0CDD">
      <w:pPr>
        <w:pStyle w:val="Akapitzlist"/>
        <w:numPr>
          <w:ilvl w:val="0"/>
          <w:numId w:val="14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>Obecność głównego elementu przewodniego – awatar/postać</w:t>
      </w:r>
      <w:r w:rsidR="0023441C" w:rsidRPr="00C54704">
        <w:rPr>
          <w:rFonts w:eastAsiaTheme="minorHAnsi"/>
          <w:sz w:val="24"/>
          <w:szCs w:val="24"/>
        </w:rPr>
        <w:t xml:space="preserve"> (maksymalnie 1 punkt)</w:t>
      </w:r>
    </w:p>
    <w:p w14:paraId="1B59F412" w14:textId="10332DD8" w:rsidR="002E57D5" w:rsidRPr="00C54704" w:rsidRDefault="002E57D5" w:rsidP="008F3485">
      <w:pPr>
        <w:pStyle w:val="li1"/>
        <w:spacing w:before="0" w:beforeAutospacing="0" w:after="0" w:afterAutospacing="0" w:line="276" w:lineRule="auto"/>
        <w:jc w:val="both"/>
      </w:pPr>
      <w:r w:rsidRPr="00C54704">
        <w:t xml:space="preserve">W ofercie musi znajdować się animowana postać przewodnia (awatar), wizualnie </w:t>
      </w:r>
      <w:r w:rsidR="008F3485" w:rsidRPr="00C54704">
        <w:br/>
      </w:r>
      <w:r w:rsidRPr="00C54704">
        <w:t>i funkcjonalnie zbliżona do postaci użytej w filmie referencyjnym.</w:t>
      </w:r>
    </w:p>
    <w:p w14:paraId="02094EEC" w14:textId="5A4BC052" w:rsidR="0065203F" w:rsidRPr="00C54704" w:rsidRDefault="0065203F" w:rsidP="0065203F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spełnienie </w:t>
      </w:r>
      <w:r w:rsidR="00D5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C54704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poniższych wymagań przyznawany jest 1 punkt:</w:t>
      </w:r>
    </w:p>
    <w:p w14:paraId="0EB54080" w14:textId="5C4C84A5" w:rsidR="009B27E5" w:rsidRPr="00C54704" w:rsidRDefault="009B27E5" w:rsidP="00582AD9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 xml:space="preserve">Wygląd postaci: Awatar powinien charakteryzować się prostym, minimalistycznym designem, zbliżonym do postaci z filmu referencyjnego, z jednolitą kolorystyką </w:t>
      </w:r>
      <w:r w:rsidR="0064526D" w:rsidRPr="00C54704">
        <w:rPr>
          <w:rFonts w:eastAsiaTheme="minorHAnsi"/>
          <w:sz w:val="24"/>
          <w:szCs w:val="24"/>
        </w:rPr>
        <w:br/>
      </w:r>
      <w:r w:rsidRPr="00C54704">
        <w:rPr>
          <w:rFonts w:eastAsiaTheme="minorHAnsi"/>
          <w:sz w:val="24"/>
          <w:szCs w:val="24"/>
        </w:rPr>
        <w:t>i bez nadmiernych detali.</w:t>
      </w:r>
    </w:p>
    <w:p w14:paraId="1938253C" w14:textId="7E899EB4" w:rsidR="0023441C" w:rsidRPr="00C54704" w:rsidRDefault="009B27E5" w:rsidP="00582AD9">
      <w:pPr>
        <w:pStyle w:val="Akapitzlist"/>
        <w:numPr>
          <w:ilvl w:val="0"/>
          <w:numId w:val="16"/>
        </w:numPr>
        <w:tabs>
          <w:tab w:val="left" w:pos="836"/>
        </w:tabs>
        <w:spacing w:line="276" w:lineRule="auto"/>
        <w:jc w:val="both"/>
        <w:rPr>
          <w:rFonts w:eastAsiaTheme="minorHAnsi"/>
          <w:sz w:val="24"/>
          <w:szCs w:val="24"/>
        </w:rPr>
      </w:pPr>
      <w:r w:rsidRPr="00C54704">
        <w:rPr>
          <w:rFonts w:eastAsiaTheme="minorHAnsi"/>
          <w:sz w:val="24"/>
          <w:szCs w:val="24"/>
        </w:rPr>
        <w:t xml:space="preserve">Rola postaci: Awatar powinien pełnić funkcję przewodnika, wprowadzając </w:t>
      </w:r>
      <w:r w:rsidR="0064526D" w:rsidRPr="00C54704">
        <w:rPr>
          <w:rFonts w:eastAsiaTheme="minorHAnsi"/>
          <w:sz w:val="24"/>
          <w:szCs w:val="24"/>
        </w:rPr>
        <w:br/>
      </w:r>
      <w:r w:rsidRPr="00C54704">
        <w:rPr>
          <w:rFonts w:eastAsiaTheme="minorHAnsi"/>
          <w:sz w:val="24"/>
          <w:szCs w:val="24"/>
        </w:rPr>
        <w:t>i objaśniając kolejne sekcje filmu w sposób spójny z materiałem referencyjnym.</w:t>
      </w:r>
    </w:p>
    <w:p w14:paraId="69AAAC48" w14:textId="77777777" w:rsidR="00582AD9" w:rsidRPr="00582AD9" w:rsidRDefault="00582AD9" w:rsidP="00582AD9">
      <w:pPr>
        <w:pStyle w:val="Akapitzlist"/>
        <w:tabs>
          <w:tab w:val="left" w:pos="836"/>
        </w:tabs>
        <w:spacing w:line="276" w:lineRule="auto"/>
        <w:ind w:left="1068" w:firstLine="0"/>
        <w:jc w:val="both"/>
        <w:rPr>
          <w:rFonts w:eastAsiaTheme="minorHAnsi"/>
          <w:sz w:val="24"/>
          <w:szCs w:val="24"/>
        </w:rPr>
      </w:pPr>
    </w:p>
    <w:p w14:paraId="7BCD5CB7" w14:textId="53EA7F55" w:rsidR="0023441C" w:rsidRDefault="0023441C" w:rsidP="0023441C">
      <w:pPr>
        <w:tabs>
          <w:tab w:val="left" w:pos="83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1C"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filmu referencyjnego dla kryteriów jakość wykonania oraz spójność z wcześniejszymi realizacjami: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41C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https://youtu.be/FRG6cwJ9gtU?si=BRm667ibZXvM0kpr</w:t>
      </w:r>
    </w:p>
    <w:p w14:paraId="7CE1966A" w14:textId="40B0F6A2" w:rsidR="00794D13" w:rsidRPr="002E57D5" w:rsidRDefault="00794D13" w:rsidP="00794D13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2E57D5">
        <w:rPr>
          <w:sz w:val="24"/>
          <w:szCs w:val="24"/>
        </w:rPr>
        <w:t>Dodatkowe wymogi uczestnictwa</w:t>
      </w:r>
    </w:p>
    <w:p w14:paraId="5FF28B6D" w14:textId="77777777" w:rsidR="00C76F5C" w:rsidRPr="002E57D5" w:rsidRDefault="00C76F5C" w:rsidP="00C76F5C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</w:p>
    <w:p w14:paraId="51DCEC22" w14:textId="00EDB870" w:rsidR="004B0CDD" w:rsidRPr="00C54704" w:rsidRDefault="00794D13" w:rsidP="004B0CDD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t xml:space="preserve">Każdy Wykonawca musi posiadać w swoim portfolio przynajmniej </w:t>
      </w:r>
      <w:r w:rsidR="004B0CDD" w:rsidRPr="00C54704">
        <w:rPr>
          <w:sz w:val="24"/>
          <w:szCs w:val="24"/>
        </w:rPr>
        <w:t>jedną</w:t>
      </w:r>
      <w:r w:rsidRPr="00C54704">
        <w:rPr>
          <w:sz w:val="24"/>
          <w:szCs w:val="24"/>
        </w:rPr>
        <w:t xml:space="preserve"> seri</w:t>
      </w:r>
      <w:r w:rsidR="00C54704" w:rsidRPr="00C54704">
        <w:rPr>
          <w:sz w:val="24"/>
          <w:szCs w:val="24"/>
        </w:rPr>
        <w:t>ę</w:t>
      </w:r>
      <w:r w:rsidRPr="00C54704">
        <w:rPr>
          <w:sz w:val="24"/>
          <w:szCs w:val="24"/>
        </w:rPr>
        <w:t xml:space="preserve"> animowanych filmów, składa</w:t>
      </w:r>
      <w:r w:rsidR="004B0CDD" w:rsidRPr="00C54704">
        <w:rPr>
          <w:sz w:val="24"/>
          <w:szCs w:val="24"/>
        </w:rPr>
        <w:t>jącą się z minimum trzech</w:t>
      </w:r>
      <w:r w:rsidRPr="00C54704">
        <w:rPr>
          <w:sz w:val="24"/>
          <w:szCs w:val="24"/>
        </w:rPr>
        <w:t xml:space="preserve"> odcinków. </w:t>
      </w:r>
      <w:r w:rsidR="004B0CDD" w:rsidRPr="00C54704">
        <w:rPr>
          <w:sz w:val="24"/>
          <w:szCs w:val="24"/>
        </w:rPr>
        <w:t>Seria musi być skierowana do uczelni wyższych</w:t>
      </w:r>
      <w:r w:rsidR="00B14BEA" w:rsidRPr="00C54704">
        <w:rPr>
          <w:sz w:val="24"/>
          <w:szCs w:val="24"/>
        </w:rPr>
        <w:t xml:space="preserve"> lub innych instytucji edukacyjnych</w:t>
      </w:r>
      <w:r w:rsidR="004B0CDD" w:rsidRPr="00C54704">
        <w:rPr>
          <w:sz w:val="24"/>
          <w:szCs w:val="24"/>
        </w:rPr>
        <w:t xml:space="preserve"> i poświęcona tematom takim jak: </w:t>
      </w:r>
    </w:p>
    <w:p w14:paraId="43CC3064" w14:textId="68E35BFA" w:rsidR="004B0CDD" w:rsidRPr="00C54704" w:rsidRDefault="004B0CDD" w:rsidP="004B0CDD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-</w:t>
      </w:r>
      <w:r w:rsidR="008F3485" w:rsidRPr="00C54704">
        <w:rPr>
          <w:sz w:val="24"/>
          <w:szCs w:val="24"/>
        </w:rPr>
        <w:t xml:space="preserve"> </w:t>
      </w:r>
      <w:r w:rsidRPr="00C54704">
        <w:rPr>
          <w:sz w:val="24"/>
          <w:szCs w:val="24"/>
        </w:rPr>
        <w:t xml:space="preserve">procesy rekrutacyjne, </w:t>
      </w:r>
    </w:p>
    <w:p w14:paraId="1110702A" w14:textId="598F48A9" w:rsidR="008F3485" w:rsidRPr="00C54704" w:rsidRDefault="004B0CDD" w:rsidP="004B0CDD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-</w:t>
      </w:r>
      <w:r w:rsidR="008F3485" w:rsidRPr="00C54704">
        <w:rPr>
          <w:sz w:val="24"/>
          <w:szCs w:val="24"/>
        </w:rPr>
        <w:t xml:space="preserve"> </w:t>
      </w:r>
      <w:r w:rsidRPr="00C54704">
        <w:rPr>
          <w:sz w:val="24"/>
          <w:szCs w:val="24"/>
        </w:rPr>
        <w:t>życie studenckie</w:t>
      </w:r>
      <w:r w:rsidR="008F3485" w:rsidRPr="00C54704">
        <w:rPr>
          <w:sz w:val="24"/>
          <w:szCs w:val="24"/>
        </w:rPr>
        <w:t>,</w:t>
      </w:r>
    </w:p>
    <w:p w14:paraId="0EC4FF25" w14:textId="77777777" w:rsidR="008F3485" w:rsidRPr="00C54704" w:rsidRDefault="008F3485" w:rsidP="004B0CDD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t>-</w:t>
      </w:r>
      <w:r w:rsidR="004B0CDD" w:rsidRPr="00C54704">
        <w:rPr>
          <w:sz w:val="24"/>
          <w:szCs w:val="24"/>
        </w:rPr>
        <w:t xml:space="preserve"> wsparcie oferowane przez uczelnie (np. akademiki, biblioteki, sekcje sportowe)</w:t>
      </w:r>
    </w:p>
    <w:p w14:paraId="36E22D47" w14:textId="5013DBA9" w:rsidR="00794D13" w:rsidRPr="00C54704" w:rsidRDefault="00794D13" w:rsidP="004B0CDD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t xml:space="preserve">Wykonawca jest zobowiązany dostarczyć dowody realizacji tych </w:t>
      </w:r>
      <w:r w:rsidR="008F3485" w:rsidRPr="00C54704">
        <w:rPr>
          <w:sz w:val="24"/>
          <w:szCs w:val="24"/>
        </w:rPr>
        <w:t>filmów</w:t>
      </w:r>
      <w:r w:rsidRPr="00C54704">
        <w:rPr>
          <w:sz w:val="24"/>
          <w:szCs w:val="24"/>
        </w:rPr>
        <w:t xml:space="preserve"> w postaci linków, nagrań lub innych dokumentów potwierdzających ich wykonanie.</w:t>
      </w:r>
    </w:p>
    <w:p w14:paraId="24DED2F0" w14:textId="77777777" w:rsidR="00623414" w:rsidRPr="00C54704" w:rsidRDefault="00623414" w:rsidP="004B0CDD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</w:p>
    <w:p w14:paraId="01696890" w14:textId="1358C896" w:rsidR="00623414" w:rsidRPr="00C54704" w:rsidRDefault="00623414" w:rsidP="004B0CDD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C54704">
        <w:rPr>
          <w:sz w:val="24"/>
          <w:szCs w:val="24"/>
        </w:rPr>
        <w:lastRenderedPageBreak/>
        <w:t>Znajomość procesów i specyfiki działania uczelni wyższych jest kluczowa dla realizacji zamówienia, ponieważ filmy mają ilustrować procedury administracyjne specyficzne dla tej grupy docelowej.</w:t>
      </w:r>
    </w:p>
    <w:p w14:paraId="2B1F6D71" w14:textId="77777777" w:rsidR="00794D13" w:rsidRPr="00794D13" w:rsidRDefault="00794D13" w:rsidP="00794D13">
      <w:pPr>
        <w:pStyle w:val="Akapitzlist"/>
        <w:tabs>
          <w:tab w:val="left" w:pos="836"/>
        </w:tabs>
        <w:spacing w:line="276" w:lineRule="auto"/>
        <w:ind w:left="360" w:firstLine="0"/>
        <w:jc w:val="both"/>
        <w:rPr>
          <w:sz w:val="24"/>
          <w:szCs w:val="24"/>
        </w:rPr>
      </w:pPr>
    </w:p>
    <w:p w14:paraId="4AF45695" w14:textId="77777777" w:rsidR="00655593" w:rsidRPr="00763E25" w:rsidRDefault="00655593" w:rsidP="00794D13">
      <w:pPr>
        <w:pStyle w:val="Akapitzlist"/>
        <w:numPr>
          <w:ilvl w:val="0"/>
          <w:numId w:val="8"/>
        </w:numPr>
        <w:tabs>
          <w:tab w:val="left" w:pos="47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763E25">
        <w:rPr>
          <w:sz w:val="24"/>
          <w:szCs w:val="24"/>
          <w:u w:val="single"/>
        </w:rPr>
        <w:t>Termin</w:t>
      </w:r>
      <w:r w:rsidRPr="00763E25">
        <w:rPr>
          <w:spacing w:val="-2"/>
          <w:sz w:val="24"/>
          <w:szCs w:val="24"/>
          <w:u w:val="single"/>
        </w:rPr>
        <w:t xml:space="preserve"> </w:t>
      </w:r>
      <w:r w:rsidRPr="00763E25">
        <w:rPr>
          <w:sz w:val="24"/>
          <w:szCs w:val="24"/>
          <w:u w:val="single"/>
        </w:rPr>
        <w:t>i sposób</w:t>
      </w:r>
      <w:r w:rsidRPr="00763E25">
        <w:rPr>
          <w:spacing w:val="-2"/>
          <w:sz w:val="24"/>
          <w:szCs w:val="24"/>
          <w:u w:val="single"/>
        </w:rPr>
        <w:t xml:space="preserve"> </w:t>
      </w:r>
      <w:r w:rsidRPr="00763E25">
        <w:rPr>
          <w:sz w:val="24"/>
          <w:szCs w:val="24"/>
          <w:u w:val="single"/>
        </w:rPr>
        <w:t>składania ofert</w:t>
      </w:r>
      <w:r w:rsidR="003E0F02" w:rsidRPr="00763E25">
        <w:rPr>
          <w:sz w:val="24"/>
          <w:szCs w:val="24"/>
          <w:u w:val="single"/>
        </w:rPr>
        <w:t>:</w:t>
      </w:r>
    </w:p>
    <w:p w14:paraId="4FB11B6A" w14:textId="6C031572" w:rsidR="00655593" w:rsidRDefault="000718C3" w:rsidP="00855286">
      <w:pPr>
        <w:pStyle w:val="Tekstpodstawowy"/>
        <w:spacing w:line="276" w:lineRule="auto"/>
        <w:ind w:left="360"/>
        <w:jc w:val="both"/>
      </w:pPr>
      <w:r w:rsidRPr="00763E25">
        <w:t>Oferty</w:t>
      </w:r>
      <w:r w:rsidRPr="00763E25">
        <w:rPr>
          <w:spacing w:val="-5"/>
        </w:rPr>
        <w:t xml:space="preserve"> </w:t>
      </w:r>
      <w:r w:rsidRPr="00763E25">
        <w:t>prosimy</w:t>
      </w:r>
      <w:r w:rsidRPr="00763E25">
        <w:rPr>
          <w:spacing w:val="-5"/>
        </w:rPr>
        <w:t xml:space="preserve"> </w:t>
      </w:r>
      <w:r w:rsidRPr="00763E25">
        <w:t>składać</w:t>
      </w:r>
      <w:r w:rsidRPr="00763E25">
        <w:rPr>
          <w:spacing w:val="3"/>
        </w:rPr>
        <w:t xml:space="preserve"> </w:t>
      </w:r>
      <w:r w:rsidRPr="00763E25">
        <w:t>w</w:t>
      </w:r>
      <w:r w:rsidRPr="00763E25">
        <w:rPr>
          <w:spacing w:val="-3"/>
        </w:rPr>
        <w:t xml:space="preserve"> </w:t>
      </w:r>
      <w:r w:rsidRPr="00763E25">
        <w:t>formie</w:t>
      </w:r>
      <w:r w:rsidRPr="00763E25">
        <w:rPr>
          <w:spacing w:val="1"/>
        </w:rPr>
        <w:t xml:space="preserve"> </w:t>
      </w:r>
      <w:r w:rsidRPr="00763E25">
        <w:t>mailowej na adres:</w:t>
      </w:r>
      <w:r w:rsidRPr="00763E25">
        <w:rPr>
          <w:spacing w:val="2"/>
        </w:rPr>
        <w:t xml:space="preserve"> </w:t>
      </w:r>
      <w:hyperlink r:id="rId8" w:history="1">
        <w:r w:rsidR="003653DD" w:rsidRPr="00763E25">
          <w:rPr>
            <w:rStyle w:val="Hipercze"/>
          </w:rPr>
          <w:t>konrad.laskowski@put.poznan.pl</w:t>
        </w:r>
      </w:hyperlink>
      <w:r w:rsidRPr="00763E25">
        <w:t xml:space="preserve"> </w:t>
      </w:r>
      <w:r w:rsidR="00FA7B18" w:rsidRPr="00763E25">
        <w:t>do</w:t>
      </w:r>
      <w:r w:rsidR="00655593" w:rsidRPr="00763E25">
        <w:t xml:space="preserve"> </w:t>
      </w:r>
      <w:r w:rsidR="008567C3" w:rsidRPr="008567C3">
        <w:t>20.12.2024</w:t>
      </w:r>
      <w:r w:rsidR="00FA7B18" w:rsidRPr="00763E25">
        <w:t xml:space="preserve"> roku</w:t>
      </w:r>
      <w:r w:rsidR="00726295">
        <w:t xml:space="preserve"> do godziny 1</w:t>
      </w:r>
      <w:r w:rsidR="00C6251A">
        <w:t>1</w:t>
      </w:r>
      <w:r w:rsidR="00726295">
        <w:t>:00</w:t>
      </w:r>
      <w:r w:rsidRPr="00763E25">
        <w:t>.</w:t>
      </w:r>
      <w:r w:rsidR="00855286">
        <w:t xml:space="preserve"> </w:t>
      </w:r>
      <w:r w:rsidR="00FA7B18" w:rsidRPr="00763E25">
        <w:t>Oferty,</w:t>
      </w:r>
      <w:r w:rsidR="00FA7B18" w:rsidRPr="00763E25">
        <w:rPr>
          <w:spacing w:val="-2"/>
        </w:rPr>
        <w:t xml:space="preserve"> </w:t>
      </w:r>
      <w:r w:rsidR="00FA7B18" w:rsidRPr="00763E25">
        <w:t>które</w:t>
      </w:r>
      <w:r w:rsidR="00FA7B18" w:rsidRPr="00763E25">
        <w:rPr>
          <w:spacing w:val="1"/>
        </w:rPr>
        <w:t xml:space="preserve"> </w:t>
      </w:r>
      <w:r w:rsidR="00FA7B18" w:rsidRPr="00763E25">
        <w:t>wpłyną</w:t>
      </w:r>
      <w:r w:rsidR="00FA7B18" w:rsidRPr="00763E25">
        <w:rPr>
          <w:spacing w:val="-1"/>
        </w:rPr>
        <w:t xml:space="preserve"> </w:t>
      </w:r>
      <w:r w:rsidR="00FA7B18" w:rsidRPr="00763E25">
        <w:t>po wskazanym</w:t>
      </w:r>
      <w:r w:rsidR="00FA7B18" w:rsidRPr="00763E25">
        <w:rPr>
          <w:spacing w:val="-1"/>
        </w:rPr>
        <w:t xml:space="preserve"> </w:t>
      </w:r>
      <w:r w:rsidR="00FA7B18" w:rsidRPr="00763E25">
        <w:t>terminie,</w:t>
      </w:r>
      <w:r w:rsidR="00FA7B18" w:rsidRPr="00763E25">
        <w:rPr>
          <w:spacing w:val="-4"/>
        </w:rPr>
        <w:t xml:space="preserve"> </w:t>
      </w:r>
      <w:r w:rsidR="00FA7B18" w:rsidRPr="00763E25">
        <w:t>nie</w:t>
      </w:r>
      <w:r w:rsidR="00FA7B18" w:rsidRPr="00763E25">
        <w:rPr>
          <w:spacing w:val="1"/>
        </w:rPr>
        <w:t xml:space="preserve"> </w:t>
      </w:r>
      <w:r w:rsidR="00FA7B18" w:rsidRPr="00763E25">
        <w:t>będą</w:t>
      </w:r>
      <w:r w:rsidR="00FA7B18" w:rsidRPr="00763E25">
        <w:rPr>
          <w:spacing w:val="-1"/>
        </w:rPr>
        <w:t xml:space="preserve"> </w:t>
      </w:r>
      <w:r w:rsidR="00FA7B18" w:rsidRPr="00763E25">
        <w:t>uwzględnione</w:t>
      </w:r>
      <w:r w:rsidR="00FA7B18" w:rsidRPr="00763E25">
        <w:rPr>
          <w:spacing w:val="-1"/>
        </w:rPr>
        <w:t xml:space="preserve"> </w:t>
      </w:r>
      <w:r w:rsidR="00FA7B18" w:rsidRPr="00763E25">
        <w:t>w</w:t>
      </w:r>
      <w:r w:rsidR="00FA7B18" w:rsidRPr="00763E25">
        <w:rPr>
          <w:spacing w:val="-2"/>
        </w:rPr>
        <w:t xml:space="preserve"> </w:t>
      </w:r>
      <w:r w:rsidR="00FA7B18" w:rsidRPr="00763E25">
        <w:t>ocenie.</w:t>
      </w:r>
    </w:p>
    <w:p w14:paraId="6E559AE2" w14:textId="77777777" w:rsidR="00855286" w:rsidRPr="00763E25" w:rsidRDefault="00855286" w:rsidP="00855286">
      <w:pPr>
        <w:pStyle w:val="Tekstpodstawowy"/>
        <w:spacing w:line="276" w:lineRule="auto"/>
        <w:ind w:left="360"/>
        <w:jc w:val="both"/>
      </w:pPr>
    </w:p>
    <w:p w14:paraId="5E5BBF87" w14:textId="6BEDF68E" w:rsidR="00C82034" w:rsidRDefault="00C82034" w:rsidP="00794D13">
      <w:pPr>
        <w:pStyle w:val="Tekstpodstawowy"/>
        <w:numPr>
          <w:ilvl w:val="0"/>
          <w:numId w:val="8"/>
        </w:numPr>
        <w:spacing w:line="276" w:lineRule="auto"/>
        <w:ind w:hanging="720"/>
        <w:rPr>
          <w:u w:val="single"/>
        </w:rPr>
      </w:pPr>
      <w:r>
        <w:rPr>
          <w:u w:val="single"/>
        </w:rPr>
        <w:t>Sposób oceny oferty:</w:t>
      </w:r>
    </w:p>
    <w:p w14:paraId="23188712" w14:textId="7F027D26" w:rsidR="00C82034" w:rsidRDefault="00C82034" w:rsidP="00C82034">
      <w:pPr>
        <w:pStyle w:val="Tekstpodstawowy"/>
        <w:spacing w:line="276" w:lineRule="auto"/>
        <w:rPr>
          <w:u w:val="single"/>
        </w:rPr>
      </w:pPr>
    </w:p>
    <w:p w14:paraId="277C46E1" w14:textId="4D4A0AC5" w:rsidR="00761BB7" w:rsidRDefault="00C54704" w:rsidP="00C82034">
      <w:pPr>
        <w:pStyle w:val="Tekstpodstawowy"/>
        <w:spacing w:line="276" w:lineRule="auto"/>
        <w:ind w:left="360"/>
        <w:jc w:val="both"/>
      </w:pPr>
      <w:r w:rsidRPr="00C54704">
        <w:t>Przy wyborze najkorzystniejszej oferty Zamawiający będzie kierował się trzema kryteriami. Pierwszym z nich jest cena całkowita brutto, która obejmuje pełny zakres realizacji przedmiotu zamówienia opisanego w punkcie 2 Zapytania Ofertowego i jest oceniana na podstawie informacji przedstawionych w Formularzu Oferty, przy czym stanowi ona 30% oceny końcowej. Drugim kryterium jest jakość realizacji, oceniana na podstawie przesłanego przez Wykonawcę filmu, również stanowiąca 30% oceny końcowej. Trzecim kryterium jest spójność wykonania, oceniana zgodnie z wymaganiami określonymi w Zapytaniu Ofertowym, która stanowi 40% oceny końcowej.</w:t>
      </w:r>
    </w:p>
    <w:p w14:paraId="2C8BFE2F" w14:textId="77777777" w:rsidR="00C54704" w:rsidRDefault="00C54704" w:rsidP="00C82034">
      <w:pPr>
        <w:pStyle w:val="Tekstpodstawowy"/>
        <w:spacing w:line="276" w:lineRule="auto"/>
        <w:ind w:left="360"/>
        <w:jc w:val="both"/>
      </w:pPr>
    </w:p>
    <w:p w14:paraId="59991EB4" w14:textId="7D203D89" w:rsidR="00761BB7" w:rsidRDefault="00761BB7" w:rsidP="00C82034">
      <w:pPr>
        <w:pStyle w:val="Tekstpodstawowy"/>
        <w:spacing w:line="276" w:lineRule="auto"/>
        <w:ind w:left="360"/>
        <w:jc w:val="both"/>
      </w:pPr>
      <w:r>
        <w:t>Wartość punktowa będzie naliczana w następujący sposób:</w:t>
      </w:r>
    </w:p>
    <w:p w14:paraId="58E5BC96" w14:textId="77777777" w:rsidR="00761BB7" w:rsidRDefault="00761BB7" w:rsidP="00C82034">
      <w:pPr>
        <w:pStyle w:val="Tekstpodstawowy"/>
        <w:spacing w:line="276" w:lineRule="auto"/>
        <w:ind w:left="360"/>
        <w:jc w:val="both"/>
      </w:pPr>
    </w:p>
    <w:p w14:paraId="71755D0A" w14:textId="352D495F" w:rsidR="00C82034" w:rsidRPr="0090690A" w:rsidRDefault="0090690A" w:rsidP="00C82034">
      <w:pPr>
        <w:pStyle w:val="Tekstpodstawowy"/>
        <w:spacing w:line="276" w:lineRule="auto"/>
        <w:ind w:left="360"/>
        <w:jc w:val="both"/>
        <w:rPr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/>
              <w:color w:val="000000" w:themeColor="text1"/>
              <w:sz w:val="18"/>
              <w:szCs w:val="18"/>
            </w:rPr>
            <m:t xml:space="preserve">Liczba punktów oferty ocenianej=30 x 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 xml:space="preserve">cena najniższej oferty 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 xml:space="preserve">cena oferty  ocenianej 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18"/>
              <w:szCs w:val="18"/>
            </w:rPr>
            <m:t>+</m:t>
          </m:r>
        </m:oMath>
      </m:oMathPara>
    </w:p>
    <w:p w14:paraId="0E560ADA" w14:textId="6CAA2107" w:rsidR="0090690A" w:rsidRPr="0090690A" w:rsidRDefault="0090690A" w:rsidP="00C82034">
      <w:pPr>
        <w:pStyle w:val="Tekstpodstawowy"/>
        <w:spacing w:line="276" w:lineRule="auto"/>
        <w:ind w:left="360"/>
        <w:jc w:val="both"/>
        <w:rPr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/>
              <w:color w:val="000000" w:themeColor="text1"/>
              <w:sz w:val="18"/>
              <w:szCs w:val="18"/>
            </w:rPr>
            <m:t xml:space="preserve">+30 x 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liczba punktów za jakość realizacji oferty ocenianej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 xml:space="preserve"> najwyższa liczba punktów za jakość realizacji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18"/>
              <w:szCs w:val="18"/>
            </w:rPr>
            <m:t xml:space="preserve">+           </m:t>
          </m:r>
        </m:oMath>
      </m:oMathPara>
    </w:p>
    <w:p w14:paraId="07058BDB" w14:textId="4F219A3C" w:rsidR="0090690A" w:rsidRPr="009B27E5" w:rsidRDefault="0090690A" w:rsidP="00C82034">
      <w:pPr>
        <w:pStyle w:val="Tekstpodstawowy"/>
        <w:spacing w:line="276" w:lineRule="auto"/>
        <w:ind w:left="360"/>
        <w:jc w:val="both"/>
        <w:rPr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/>
              <w:color w:val="000000" w:themeColor="text1"/>
              <w:sz w:val="18"/>
              <w:szCs w:val="18"/>
            </w:rPr>
            <m:t xml:space="preserve">+40 x 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liczba punktów za spójność wcześniejszymi realizacjami oferty ocenianej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 xml:space="preserve"> najwyższa liczba punktów za spójność wcześniejszymi realizacjami</m:t>
                  </m:r>
                </m:den>
              </m:f>
            </m:e>
          </m:d>
        </m:oMath>
      </m:oMathPara>
    </w:p>
    <w:p w14:paraId="5726BD32" w14:textId="77777777" w:rsidR="009B27E5" w:rsidRPr="00C82034" w:rsidRDefault="009B27E5" w:rsidP="00C82034">
      <w:pPr>
        <w:pStyle w:val="Tekstpodstawowy"/>
        <w:spacing w:line="276" w:lineRule="auto"/>
        <w:ind w:left="360"/>
        <w:jc w:val="both"/>
      </w:pPr>
    </w:p>
    <w:p w14:paraId="5875826E" w14:textId="0F9B92CF" w:rsidR="00655593" w:rsidRPr="00763E25" w:rsidRDefault="00655593" w:rsidP="00794D13">
      <w:pPr>
        <w:pStyle w:val="Tekstpodstawowy"/>
        <w:numPr>
          <w:ilvl w:val="0"/>
          <w:numId w:val="8"/>
        </w:numPr>
        <w:spacing w:line="276" w:lineRule="auto"/>
        <w:ind w:hanging="720"/>
        <w:rPr>
          <w:u w:val="single"/>
        </w:rPr>
      </w:pPr>
      <w:r w:rsidRPr="00763E25">
        <w:rPr>
          <w:u w:val="single"/>
        </w:rPr>
        <w:t>Oferta</w:t>
      </w:r>
      <w:r w:rsidRPr="00763E25">
        <w:rPr>
          <w:spacing w:val="-1"/>
          <w:u w:val="single"/>
        </w:rPr>
        <w:t xml:space="preserve"> </w:t>
      </w:r>
      <w:r w:rsidRPr="00763E25">
        <w:rPr>
          <w:u w:val="single"/>
        </w:rPr>
        <w:t>powinna</w:t>
      </w:r>
      <w:r w:rsidRPr="00763E25">
        <w:rPr>
          <w:spacing w:val="-1"/>
          <w:u w:val="single"/>
        </w:rPr>
        <w:t xml:space="preserve"> </w:t>
      </w:r>
      <w:r w:rsidRPr="00763E25">
        <w:rPr>
          <w:u w:val="single"/>
        </w:rPr>
        <w:t>zawierać:</w:t>
      </w:r>
    </w:p>
    <w:p w14:paraId="03AB71C5" w14:textId="7E96C40F" w:rsidR="003E0F02" w:rsidRPr="00763E25" w:rsidRDefault="003E0F02" w:rsidP="0023495B">
      <w:pPr>
        <w:pStyle w:val="Akapitzlist"/>
        <w:numPr>
          <w:ilvl w:val="1"/>
          <w:numId w:val="8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763E25">
        <w:rPr>
          <w:sz w:val="24"/>
          <w:szCs w:val="24"/>
        </w:rPr>
        <w:t>d</w:t>
      </w:r>
      <w:r w:rsidR="00655593" w:rsidRPr="00763E25">
        <w:rPr>
          <w:sz w:val="24"/>
          <w:szCs w:val="24"/>
        </w:rPr>
        <w:t>ane</w:t>
      </w:r>
      <w:r w:rsidR="00655593" w:rsidRPr="00763E25">
        <w:rPr>
          <w:spacing w:val="-1"/>
          <w:sz w:val="24"/>
          <w:szCs w:val="24"/>
        </w:rPr>
        <w:t xml:space="preserve"> </w:t>
      </w:r>
      <w:r w:rsidR="00655593" w:rsidRPr="00763E25">
        <w:rPr>
          <w:sz w:val="24"/>
          <w:szCs w:val="24"/>
        </w:rPr>
        <w:t>Wykonawcy</w:t>
      </w:r>
      <w:r w:rsidR="005C0BCE" w:rsidRPr="00763E25">
        <w:rPr>
          <w:sz w:val="24"/>
          <w:szCs w:val="24"/>
        </w:rPr>
        <w:t>,</w:t>
      </w:r>
    </w:p>
    <w:p w14:paraId="63383435" w14:textId="4F38B67E" w:rsidR="003E0F02" w:rsidRPr="00763E25" w:rsidRDefault="003E0F02" w:rsidP="0023495B">
      <w:pPr>
        <w:pStyle w:val="Akapitzlist"/>
        <w:numPr>
          <w:ilvl w:val="1"/>
          <w:numId w:val="8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763E25">
        <w:rPr>
          <w:sz w:val="24"/>
          <w:szCs w:val="24"/>
        </w:rPr>
        <w:t>cenę brutto</w:t>
      </w:r>
      <w:r w:rsidR="005C0BCE" w:rsidRPr="00763E25">
        <w:rPr>
          <w:sz w:val="24"/>
          <w:szCs w:val="24"/>
        </w:rPr>
        <w:t>,</w:t>
      </w:r>
    </w:p>
    <w:p w14:paraId="3C783889" w14:textId="2D1E711D" w:rsidR="003E0F02" w:rsidRDefault="00FA7B18" w:rsidP="0023495B">
      <w:pPr>
        <w:pStyle w:val="Akapitzlist"/>
        <w:numPr>
          <w:ilvl w:val="1"/>
          <w:numId w:val="8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 w:rsidRPr="00763E25">
        <w:rPr>
          <w:sz w:val="24"/>
          <w:szCs w:val="24"/>
        </w:rPr>
        <w:t>termin ważności oferty</w:t>
      </w:r>
      <w:r w:rsidR="000802BA" w:rsidRPr="00763E25">
        <w:rPr>
          <w:sz w:val="24"/>
          <w:szCs w:val="24"/>
        </w:rPr>
        <w:t>,</w:t>
      </w:r>
    </w:p>
    <w:p w14:paraId="03E634D0" w14:textId="063367C2" w:rsidR="00761BB7" w:rsidRPr="00763E25" w:rsidRDefault="00761BB7" w:rsidP="0023495B">
      <w:pPr>
        <w:pStyle w:val="Akapitzlist"/>
        <w:numPr>
          <w:ilvl w:val="1"/>
          <w:numId w:val="8"/>
        </w:numPr>
        <w:tabs>
          <w:tab w:val="left" w:pos="83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jeden film referencyjny do oceny jakości wykonania oraz spójności,</w:t>
      </w:r>
    </w:p>
    <w:p w14:paraId="76BF141D" w14:textId="6FB8BAAC" w:rsidR="00763E25" w:rsidRPr="00763E25" w:rsidRDefault="000802BA" w:rsidP="00763E25">
      <w:pPr>
        <w:pStyle w:val="Akapitzlist"/>
        <w:numPr>
          <w:ilvl w:val="1"/>
          <w:numId w:val="8"/>
        </w:numPr>
        <w:tabs>
          <w:tab w:val="left" w:pos="836"/>
        </w:tabs>
        <w:spacing w:line="276" w:lineRule="auto"/>
        <w:rPr>
          <w:sz w:val="24"/>
          <w:szCs w:val="24"/>
        </w:rPr>
      </w:pPr>
      <w:r w:rsidRPr="00763E25">
        <w:rPr>
          <w:sz w:val="24"/>
          <w:szCs w:val="24"/>
        </w:rPr>
        <w:t>oświadczenie dotyczące przeciwdziałania agresji w Ukrainie – dokument w załączniku.</w:t>
      </w:r>
    </w:p>
    <w:p w14:paraId="044B3BA0" w14:textId="77777777" w:rsidR="00763E25" w:rsidRDefault="00763E25" w:rsidP="00CE0B48">
      <w:pPr>
        <w:pStyle w:val="Tekstpodstawowy"/>
        <w:spacing w:line="276" w:lineRule="auto"/>
        <w:jc w:val="both"/>
      </w:pPr>
    </w:p>
    <w:p w14:paraId="558A541F" w14:textId="0582EDF8" w:rsidR="003F6112" w:rsidRPr="00763E25" w:rsidRDefault="00E04D5D" w:rsidP="00763E25">
      <w:pPr>
        <w:pStyle w:val="Tekstpodstawowy"/>
        <w:spacing w:line="276" w:lineRule="auto"/>
        <w:jc w:val="both"/>
      </w:pPr>
      <w:r w:rsidRPr="00763E25">
        <w:t>Działem odpowiedzialnym za realizacj</w:t>
      </w:r>
      <w:r w:rsidR="00E052FC" w:rsidRPr="00763E25">
        <w:t xml:space="preserve">ę </w:t>
      </w:r>
      <w:r w:rsidRPr="00763E25">
        <w:t>projektu jest Dział Współpracy Międzynarodowej</w:t>
      </w:r>
      <w:r w:rsidR="00855286">
        <w:t xml:space="preserve"> Politechniki Poznańskiej (</w:t>
      </w:r>
      <w:r w:rsidRPr="00763E25">
        <w:t>ul. Piotrowo 5</w:t>
      </w:r>
      <w:r w:rsidR="00855286">
        <w:t xml:space="preserve">, </w:t>
      </w:r>
      <w:r w:rsidRPr="00763E25">
        <w:t>61-138 Poznań</w:t>
      </w:r>
      <w:r w:rsidR="00855286">
        <w:t>)</w:t>
      </w:r>
    </w:p>
    <w:sectPr w:rsidR="003F6112" w:rsidRPr="00763E25" w:rsidSect="003F6112">
      <w:headerReference w:type="first" r:id="rId9"/>
      <w:footerReference w:type="first" r:id="rId10"/>
      <w:pgSz w:w="11906" w:h="16838"/>
      <w:pgMar w:top="1417" w:right="1417" w:bottom="1417" w:left="1417" w:header="192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CBCE" w14:textId="77777777" w:rsidR="002439ED" w:rsidRDefault="002439ED" w:rsidP="00DA2BFE">
      <w:pPr>
        <w:spacing w:after="0" w:line="240" w:lineRule="auto"/>
      </w:pPr>
      <w:r>
        <w:separator/>
      </w:r>
    </w:p>
  </w:endnote>
  <w:endnote w:type="continuationSeparator" w:id="0">
    <w:p w14:paraId="165D6339" w14:textId="77777777" w:rsidR="002439ED" w:rsidRDefault="002439ED" w:rsidP="00DA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quareSlab711M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6296" w14:textId="77777777" w:rsidR="00DA2BFE" w:rsidRDefault="003F611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C2B1D0" wp14:editId="382C4A3C">
              <wp:simplePos x="0" y="0"/>
              <wp:positionH relativeFrom="column">
                <wp:posOffset>2748280</wp:posOffset>
              </wp:positionH>
              <wp:positionV relativeFrom="paragraph">
                <wp:posOffset>-165735</wp:posOffset>
              </wp:positionV>
              <wp:extent cx="3486150" cy="371475"/>
              <wp:effectExtent l="0" t="0" r="0" b="952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22982" w14:textId="77777777" w:rsidR="00C7312F" w:rsidRPr="00225DC3" w:rsidRDefault="00C7312F" w:rsidP="003F6112">
                          <w:pPr>
                            <w:pStyle w:val="Stopka"/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225DC3"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Projekt </w:t>
                          </w:r>
                          <w:r w:rsidRPr="00225DC3">
                            <w:rPr>
                              <w:rFonts w:ascii="Segoe UI" w:hAnsi="Segoe UI" w:cs="Segoe UI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PUT </w:t>
                          </w:r>
                          <w:proofErr w:type="spellStart"/>
                          <w:r w:rsidRPr="00225DC3">
                            <w:rPr>
                              <w:rFonts w:ascii="Segoe UI" w:hAnsi="Segoe UI" w:cs="Segoe UI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Students</w:t>
                          </w:r>
                          <w:proofErr w:type="spellEnd"/>
                          <w:r w:rsidRPr="00225DC3">
                            <w:rPr>
                              <w:rFonts w:ascii="Segoe UI" w:hAnsi="Segoe UI" w:cs="Segoe UI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on Board</w:t>
                          </w:r>
                          <w:r w:rsidRPr="00225DC3"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jest finansowany przez Narodową Agencję Wymiany Akademickiej w ramach Programu </w:t>
                          </w:r>
                          <w:proofErr w:type="spellStart"/>
                          <w:r w:rsidRPr="00225DC3">
                            <w:rPr>
                              <w:rFonts w:ascii="Segoe UI" w:hAnsi="Segoe UI" w:cs="Segoe UI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Welcome</w:t>
                          </w:r>
                          <w:proofErr w:type="spellEnd"/>
                          <w:r w:rsidRPr="00225DC3">
                            <w:rPr>
                              <w:rFonts w:ascii="Segoe UI" w:hAnsi="Segoe UI" w:cs="Segoe UI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to Poland</w:t>
                          </w:r>
                          <w:r w:rsidRPr="00225DC3"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278F5292" w14:textId="77777777" w:rsidR="00DA2BFE" w:rsidRDefault="00DA2B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2B1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6.4pt;margin-top:-13.05pt;width:274.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" stroked="f">
              <v:textbox>
                <w:txbxContent>
                  <w:p w14:paraId="66D22982" w14:textId="77777777" w:rsidR="00C7312F" w:rsidRPr="00225DC3" w:rsidRDefault="00C7312F" w:rsidP="003F6112">
                    <w:pPr>
                      <w:pStyle w:val="Stopka"/>
                      <w:rPr>
                        <w:rFonts w:ascii="Segoe UI" w:hAnsi="Segoe UI" w:cs="Segoe U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225DC3">
                      <w:rPr>
                        <w:rFonts w:ascii="Segoe UI" w:hAnsi="Segoe UI" w:cs="Segoe UI"/>
                        <w:color w:val="808080" w:themeColor="background1" w:themeShade="80"/>
                        <w:sz w:val="16"/>
                        <w:szCs w:val="16"/>
                      </w:rPr>
                      <w:t xml:space="preserve">Projekt </w:t>
                    </w:r>
                    <w:r w:rsidRPr="00225DC3">
                      <w:rPr>
                        <w:rFonts w:ascii="Segoe UI" w:hAnsi="Segoe UI" w:cs="Segoe UI"/>
                        <w:i/>
                        <w:color w:val="808080" w:themeColor="background1" w:themeShade="80"/>
                        <w:sz w:val="16"/>
                        <w:szCs w:val="16"/>
                      </w:rPr>
                      <w:t xml:space="preserve">PUT </w:t>
                    </w:r>
                    <w:proofErr w:type="spellStart"/>
                    <w:r w:rsidRPr="00225DC3">
                      <w:rPr>
                        <w:rFonts w:ascii="Segoe UI" w:hAnsi="Segoe UI" w:cs="Segoe UI"/>
                        <w:i/>
                        <w:color w:val="808080" w:themeColor="background1" w:themeShade="80"/>
                        <w:sz w:val="16"/>
                        <w:szCs w:val="16"/>
                      </w:rPr>
                      <w:t>Students</w:t>
                    </w:r>
                    <w:proofErr w:type="spellEnd"/>
                    <w:r w:rsidRPr="00225DC3">
                      <w:rPr>
                        <w:rFonts w:ascii="Segoe UI" w:hAnsi="Segoe UI" w:cs="Segoe UI"/>
                        <w:i/>
                        <w:color w:val="808080" w:themeColor="background1" w:themeShade="80"/>
                        <w:sz w:val="16"/>
                        <w:szCs w:val="16"/>
                      </w:rPr>
                      <w:t xml:space="preserve"> on Board</w:t>
                    </w:r>
                    <w:r w:rsidRPr="00225DC3">
                      <w:rPr>
                        <w:rFonts w:ascii="Segoe UI" w:hAnsi="Segoe UI" w:cs="Segoe UI"/>
                        <w:color w:val="808080" w:themeColor="background1" w:themeShade="80"/>
                        <w:sz w:val="16"/>
                        <w:szCs w:val="16"/>
                      </w:rPr>
                      <w:t xml:space="preserve"> jest finansowany przez Narodową Agencję Wymiany Akademickiej w ramach Programu </w:t>
                    </w:r>
                    <w:proofErr w:type="spellStart"/>
                    <w:r w:rsidRPr="00225DC3">
                      <w:rPr>
                        <w:rFonts w:ascii="Segoe UI" w:hAnsi="Segoe UI" w:cs="Segoe UI"/>
                        <w:i/>
                        <w:color w:val="808080" w:themeColor="background1" w:themeShade="80"/>
                        <w:sz w:val="16"/>
                        <w:szCs w:val="16"/>
                      </w:rPr>
                      <w:t>Welcome</w:t>
                    </w:r>
                    <w:proofErr w:type="spellEnd"/>
                    <w:r w:rsidRPr="00225DC3">
                      <w:rPr>
                        <w:rFonts w:ascii="Segoe UI" w:hAnsi="Segoe UI" w:cs="Segoe UI"/>
                        <w:i/>
                        <w:color w:val="808080" w:themeColor="background1" w:themeShade="80"/>
                        <w:sz w:val="16"/>
                        <w:szCs w:val="16"/>
                      </w:rPr>
                      <w:t xml:space="preserve"> to Poland</w:t>
                    </w:r>
                    <w:r w:rsidRPr="00225DC3">
                      <w:rPr>
                        <w:rFonts w:ascii="Segoe UI" w:hAnsi="Segoe UI" w:cs="Segoe UI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278F5292" w14:textId="77777777" w:rsidR="00DA2BFE" w:rsidRDefault="00DA2BFE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28B930" wp14:editId="335534AA">
          <wp:simplePos x="0" y="0"/>
          <wp:positionH relativeFrom="column">
            <wp:posOffset>57150</wp:posOffset>
          </wp:positionH>
          <wp:positionV relativeFrom="paragraph">
            <wp:posOffset>-361950</wp:posOffset>
          </wp:positionV>
          <wp:extent cx="2714625" cy="757555"/>
          <wp:effectExtent l="0" t="0" r="952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51BE" w14:textId="77777777" w:rsidR="002439ED" w:rsidRDefault="002439ED" w:rsidP="00DA2BFE">
      <w:pPr>
        <w:spacing w:after="0" w:line="240" w:lineRule="auto"/>
      </w:pPr>
      <w:r>
        <w:separator/>
      </w:r>
    </w:p>
  </w:footnote>
  <w:footnote w:type="continuationSeparator" w:id="0">
    <w:p w14:paraId="62335B70" w14:textId="77777777" w:rsidR="002439ED" w:rsidRDefault="002439ED" w:rsidP="00DA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1D55" w14:textId="77777777" w:rsidR="003F6112" w:rsidRDefault="007B3177">
    <w:pPr>
      <w:pStyle w:val="Nagwek"/>
    </w:pPr>
    <w:r w:rsidRPr="007B3177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FF470E6" wp14:editId="0F9C0C30">
          <wp:simplePos x="0" y="0"/>
          <wp:positionH relativeFrom="column">
            <wp:posOffset>776605</wp:posOffset>
          </wp:positionH>
          <wp:positionV relativeFrom="page">
            <wp:posOffset>685800</wp:posOffset>
          </wp:positionV>
          <wp:extent cx="2390775" cy="3429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112">
      <w:rPr>
        <w:noProof/>
        <w:lang w:eastAsia="pl-PL"/>
      </w:rPr>
      <w:drawing>
        <wp:anchor distT="0" distB="0" distL="114300" distR="114300" simplePos="0" relativeHeight="251663360" behindDoc="1" locked="1" layoutInCell="1" allowOverlap="1" wp14:anchorId="708C3ED0" wp14:editId="4F52A64D">
          <wp:simplePos x="0" y="0"/>
          <wp:positionH relativeFrom="page">
            <wp:posOffset>371475</wp:posOffset>
          </wp:positionH>
          <wp:positionV relativeFrom="page">
            <wp:posOffset>-66040</wp:posOffset>
          </wp:positionV>
          <wp:extent cx="5972175" cy="1313815"/>
          <wp:effectExtent l="0" t="0" r="9525" b="63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31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1F66E" w14:textId="77777777" w:rsidR="00DA2BFE" w:rsidRPr="00DA2BFE" w:rsidRDefault="00DA2BFE" w:rsidP="00DA2BFE">
    <w:pPr>
      <w:pStyle w:val="Nagwek"/>
      <w:tabs>
        <w:tab w:val="clear" w:pos="4536"/>
        <w:tab w:val="clear" w:pos="9072"/>
        <w:tab w:val="left" w:pos="1455"/>
        <w:tab w:val="left" w:pos="6660"/>
      </w:tabs>
      <w:rPr>
        <w:rFonts w:ascii="SquareSlab711MdEU" w:hAnsi="SquareSlab711MdEU" w:cs="Arial"/>
        <w:color w:val="CF4A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F9E"/>
    <w:multiLevelType w:val="hybridMultilevel"/>
    <w:tmpl w:val="1DDA77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62D2A"/>
    <w:multiLevelType w:val="hybridMultilevel"/>
    <w:tmpl w:val="B296B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5751"/>
    <w:multiLevelType w:val="multilevel"/>
    <w:tmpl w:val="0444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D4178"/>
    <w:multiLevelType w:val="multilevel"/>
    <w:tmpl w:val="9F3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D62DE"/>
    <w:multiLevelType w:val="multilevel"/>
    <w:tmpl w:val="4BEA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1161E"/>
    <w:multiLevelType w:val="hybridMultilevel"/>
    <w:tmpl w:val="74B6DE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544E71"/>
    <w:multiLevelType w:val="hybridMultilevel"/>
    <w:tmpl w:val="76F89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C5AD3"/>
    <w:multiLevelType w:val="hybridMultilevel"/>
    <w:tmpl w:val="F7840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2194"/>
    <w:multiLevelType w:val="multilevel"/>
    <w:tmpl w:val="A748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66811"/>
    <w:multiLevelType w:val="hybridMultilevel"/>
    <w:tmpl w:val="C2B8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B713C"/>
    <w:multiLevelType w:val="hybridMultilevel"/>
    <w:tmpl w:val="B256398A"/>
    <w:lvl w:ilvl="0" w:tplc="B260B3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DC4CF0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EFE4AE8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2014E0E4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32680688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017EA812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5B9613F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A184F50E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D0C23E6E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A6578F8"/>
    <w:multiLevelType w:val="hybridMultilevel"/>
    <w:tmpl w:val="2E444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654A5"/>
    <w:multiLevelType w:val="hybridMultilevel"/>
    <w:tmpl w:val="30B6F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16038A"/>
    <w:multiLevelType w:val="hybridMultilevel"/>
    <w:tmpl w:val="0B7C0C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E743155"/>
    <w:multiLevelType w:val="hybridMultilevel"/>
    <w:tmpl w:val="A4282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74957"/>
    <w:multiLevelType w:val="hybridMultilevel"/>
    <w:tmpl w:val="9468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90C8B"/>
    <w:multiLevelType w:val="hybridMultilevel"/>
    <w:tmpl w:val="CF769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43D27"/>
    <w:multiLevelType w:val="hybridMultilevel"/>
    <w:tmpl w:val="777A2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401E7"/>
    <w:multiLevelType w:val="hybridMultilevel"/>
    <w:tmpl w:val="38B86B68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7C3250DD"/>
    <w:multiLevelType w:val="hybridMultilevel"/>
    <w:tmpl w:val="EBB64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18"/>
  </w:num>
  <w:num w:numId="6">
    <w:abstractNumId w:val="15"/>
  </w:num>
  <w:num w:numId="7">
    <w:abstractNumId w:val="3"/>
  </w:num>
  <w:num w:numId="8">
    <w:abstractNumId w:val="6"/>
  </w:num>
  <w:num w:numId="9">
    <w:abstractNumId w:val="14"/>
  </w:num>
  <w:num w:numId="10">
    <w:abstractNumId w:val="1"/>
  </w:num>
  <w:num w:numId="11">
    <w:abstractNumId w:val="16"/>
  </w:num>
  <w:num w:numId="12">
    <w:abstractNumId w:val="12"/>
  </w:num>
  <w:num w:numId="13">
    <w:abstractNumId w:val="11"/>
  </w:num>
  <w:num w:numId="14">
    <w:abstractNumId w:val="9"/>
  </w:num>
  <w:num w:numId="15">
    <w:abstractNumId w:val="17"/>
  </w:num>
  <w:num w:numId="16">
    <w:abstractNumId w:val="5"/>
  </w:num>
  <w:num w:numId="17">
    <w:abstractNumId w:val="13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FE"/>
    <w:rsid w:val="000265C0"/>
    <w:rsid w:val="000718C3"/>
    <w:rsid w:val="000802BA"/>
    <w:rsid w:val="0008270C"/>
    <w:rsid w:val="000A1EEA"/>
    <w:rsid w:val="000F02BD"/>
    <w:rsid w:val="000F10CC"/>
    <w:rsid w:val="00136A98"/>
    <w:rsid w:val="0017643F"/>
    <w:rsid w:val="001F0A78"/>
    <w:rsid w:val="001F4390"/>
    <w:rsid w:val="00225DC3"/>
    <w:rsid w:val="0023441C"/>
    <w:rsid w:val="0023495B"/>
    <w:rsid w:val="00242D88"/>
    <w:rsid w:val="002439ED"/>
    <w:rsid w:val="00252136"/>
    <w:rsid w:val="00285751"/>
    <w:rsid w:val="002C2038"/>
    <w:rsid w:val="002D183B"/>
    <w:rsid w:val="002E0C19"/>
    <w:rsid w:val="002E57D5"/>
    <w:rsid w:val="0036095F"/>
    <w:rsid w:val="003653DD"/>
    <w:rsid w:val="00374587"/>
    <w:rsid w:val="00376294"/>
    <w:rsid w:val="003B4532"/>
    <w:rsid w:val="003D1A1E"/>
    <w:rsid w:val="003E0F02"/>
    <w:rsid w:val="003E3B20"/>
    <w:rsid w:val="003F6112"/>
    <w:rsid w:val="00424E99"/>
    <w:rsid w:val="0044453E"/>
    <w:rsid w:val="00445508"/>
    <w:rsid w:val="004B0CDD"/>
    <w:rsid w:val="004C4692"/>
    <w:rsid w:val="004D0541"/>
    <w:rsid w:val="004D3A04"/>
    <w:rsid w:val="004E512C"/>
    <w:rsid w:val="00552C98"/>
    <w:rsid w:val="005638B1"/>
    <w:rsid w:val="00582AD9"/>
    <w:rsid w:val="005C0BCE"/>
    <w:rsid w:val="005D7EE1"/>
    <w:rsid w:val="005E060B"/>
    <w:rsid w:val="00623414"/>
    <w:rsid w:val="00643E47"/>
    <w:rsid w:val="00644E4A"/>
    <w:rsid w:val="0064526D"/>
    <w:rsid w:val="0065203F"/>
    <w:rsid w:val="00655593"/>
    <w:rsid w:val="006665F5"/>
    <w:rsid w:val="00690CA3"/>
    <w:rsid w:val="00692584"/>
    <w:rsid w:val="00695E38"/>
    <w:rsid w:val="006A4AB0"/>
    <w:rsid w:val="006A7408"/>
    <w:rsid w:val="006E052E"/>
    <w:rsid w:val="00705A04"/>
    <w:rsid w:val="00721CD1"/>
    <w:rsid w:val="00726295"/>
    <w:rsid w:val="00761BB7"/>
    <w:rsid w:val="00763E25"/>
    <w:rsid w:val="00794D13"/>
    <w:rsid w:val="007B3177"/>
    <w:rsid w:val="007B59CE"/>
    <w:rsid w:val="00805263"/>
    <w:rsid w:val="00855286"/>
    <w:rsid w:val="008567C3"/>
    <w:rsid w:val="008F111F"/>
    <w:rsid w:val="008F3485"/>
    <w:rsid w:val="008F4984"/>
    <w:rsid w:val="0090690A"/>
    <w:rsid w:val="00920C7E"/>
    <w:rsid w:val="00953A77"/>
    <w:rsid w:val="009B27E5"/>
    <w:rsid w:val="009F1403"/>
    <w:rsid w:val="009F36EA"/>
    <w:rsid w:val="00A114B1"/>
    <w:rsid w:val="00A60047"/>
    <w:rsid w:val="00A70E8C"/>
    <w:rsid w:val="00A716A7"/>
    <w:rsid w:val="00AB5DAD"/>
    <w:rsid w:val="00AC0351"/>
    <w:rsid w:val="00AE61EE"/>
    <w:rsid w:val="00AF6989"/>
    <w:rsid w:val="00B14BEA"/>
    <w:rsid w:val="00B54C2C"/>
    <w:rsid w:val="00B57DC6"/>
    <w:rsid w:val="00B75CBA"/>
    <w:rsid w:val="00BF5125"/>
    <w:rsid w:val="00C30CD1"/>
    <w:rsid w:val="00C40961"/>
    <w:rsid w:val="00C54704"/>
    <w:rsid w:val="00C6251A"/>
    <w:rsid w:val="00C7312F"/>
    <w:rsid w:val="00C76F5C"/>
    <w:rsid w:val="00C82034"/>
    <w:rsid w:val="00CE0B48"/>
    <w:rsid w:val="00D369A2"/>
    <w:rsid w:val="00D5305A"/>
    <w:rsid w:val="00D80ED0"/>
    <w:rsid w:val="00DA2BFE"/>
    <w:rsid w:val="00DE0983"/>
    <w:rsid w:val="00E04D5D"/>
    <w:rsid w:val="00E052FC"/>
    <w:rsid w:val="00E33F7D"/>
    <w:rsid w:val="00E56F85"/>
    <w:rsid w:val="00E61244"/>
    <w:rsid w:val="00E7284F"/>
    <w:rsid w:val="00E91B27"/>
    <w:rsid w:val="00EA2D09"/>
    <w:rsid w:val="00F06586"/>
    <w:rsid w:val="00F10C66"/>
    <w:rsid w:val="00F15FB2"/>
    <w:rsid w:val="00F34ED3"/>
    <w:rsid w:val="00F81E2B"/>
    <w:rsid w:val="00F9049F"/>
    <w:rsid w:val="00FA7B18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2111A7"/>
  <w15:chartTrackingRefBased/>
  <w15:docId w15:val="{AAC7510B-F690-4E7A-9FDC-50C766BD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4D1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BFE"/>
  </w:style>
  <w:style w:type="paragraph" w:styleId="Stopka">
    <w:name w:val="footer"/>
    <w:basedOn w:val="Normalny"/>
    <w:link w:val="StopkaZnak"/>
    <w:uiPriority w:val="99"/>
    <w:unhideWhenUsed/>
    <w:rsid w:val="00DA2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BFE"/>
  </w:style>
  <w:style w:type="paragraph" w:styleId="Tekstdymka">
    <w:name w:val="Balloon Text"/>
    <w:basedOn w:val="Normalny"/>
    <w:link w:val="TekstdymkaZnak"/>
    <w:uiPriority w:val="99"/>
    <w:semiHidden/>
    <w:unhideWhenUsed/>
    <w:rsid w:val="003F6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1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80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1">
    <w:name w:val="li1"/>
    <w:basedOn w:val="Normalny"/>
    <w:rsid w:val="0080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05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26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805263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E0F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49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C0B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0BC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94D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Pogrubienie">
    <w:name w:val="Strong"/>
    <w:basedOn w:val="Domylnaczcionkaakapitu"/>
    <w:uiPriority w:val="22"/>
    <w:qFormat/>
    <w:rsid w:val="009B2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rad.laskowski@put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8C64-7C87-49E1-AF80-30E542A7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Konrad Laskowski</cp:lastModifiedBy>
  <cp:revision>26</cp:revision>
  <cp:lastPrinted>2024-11-29T07:21:00Z</cp:lastPrinted>
  <dcterms:created xsi:type="dcterms:W3CDTF">2024-11-29T08:11:00Z</dcterms:created>
  <dcterms:modified xsi:type="dcterms:W3CDTF">2024-12-09T09:25:00Z</dcterms:modified>
</cp:coreProperties>
</file>